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307D" w14:textId="10FA692A" w:rsidR="003E3C20" w:rsidRDefault="003E3C20">
      <w:pPr>
        <w:rPr>
          <w:rFonts w:eastAsiaTheme="minorEastAsia"/>
        </w:rPr>
      </w:pPr>
    </w:p>
    <w:p w14:paraId="6A5912F5" w14:textId="77777777" w:rsidR="003E3C20" w:rsidRDefault="003E3C20">
      <w:pPr>
        <w:spacing w:after="120" w:line="340" w:lineRule="exact"/>
        <w:jc w:val="center"/>
        <w:rPr>
          <w:rFonts w:ascii="Arial Bold" w:eastAsia="宋体" w:hAnsi="Arial Bold" w:cs="Arial Bold"/>
          <w:b/>
          <w:bCs/>
          <w:iCs/>
          <w:sz w:val="28"/>
          <w:szCs w:val="28"/>
        </w:rPr>
      </w:pPr>
    </w:p>
    <w:p w14:paraId="76394241" w14:textId="66596C74" w:rsidR="003E3C20" w:rsidRDefault="003C2F50" w:rsidP="009476B8">
      <w:pPr>
        <w:spacing w:after="120"/>
        <w:jc w:val="center"/>
        <w:rPr>
          <w:rFonts w:ascii="Arial Bold" w:eastAsia="宋体" w:hAnsi="Arial Bold" w:cs="Arial Bold"/>
          <w:b/>
          <w:bCs/>
          <w:iCs/>
          <w:sz w:val="40"/>
          <w:szCs w:val="40"/>
        </w:rPr>
      </w:pPr>
      <w:r>
        <w:rPr>
          <w:rFonts w:ascii="Arial Bold" w:eastAsia="宋体" w:hAnsi="Arial Bold" w:cs="Arial Bold"/>
          <w:b/>
          <w:bCs/>
          <w:iCs/>
          <w:sz w:val="40"/>
          <w:szCs w:val="40"/>
        </w:rPr>
        <w:t>XXXXXXX</w:t>
      </w:r>
    </w:p>
    <w:p w14:paraId="165812AE" w14:textId="77777777" w:rsidR="00C7726F" w:rsidRPr="00AC2520" w:rsidRDefault="00C7726F" w:rsidP="00C7726F">
      <w:pPr>
        <w:spacing w:after="120" w:line="340" w:lineRule="exact"/>
        <w:jc w:val="center"/>
        <w:rPr>
          <w:rFonts w:ascii="Arial Bold" w:eastAsia="宋体" w:hAnsi="Arial Bold" w:cs="Arial Bold"/>
          <w:b/>
          <w:bCs/>
          <w:iCs/>
          <w:sz w:val="28"/>
          <w:szCs w:val="28"/>
        </w:rPr>
      </w:pPr>
    </w:p>
    <w:p w14:paraId="4BD14BD1" w14:textId="53BB5DC9" w:rsidR="00C7726F" w:rsidRPr="00AC2520" w:rsidRDefault="003C2F50" w:rsidP="00C7726F">
      <w:pPr>
        <w:jc w:val="center"/>
        <w:rPr>
          <w:rFonts w:ascii="Times New Roman Bold" w:hAnsi="Times New Roman Bold" w:cs="Times New Roman Bold"/>
          <w:b/>
          <w:sz w:val="24"/>
        </w:rPr>
      </w:pPr>
      <w:r>
        <w:rPr>
          <w:rFonts w:ascii="Times New Roman Bold" w:hAnsi="Times New Roman Bold" w:cs="Times New Roman Bold"/>
          <w:b/>
          <w:sz w:val="24"/>
        </w:rPr>
        <w:t>XXXXX</w:t>
      </w:r>
      <w:r w:rsidR="00C7726F" w:rsidRPr="00AC2520">
        <w:rPr>
          <w:rFonts w:ascii="Times New Roman Bold" w:hAnsi="Times New Roman Bold" w:cs="Times New Roman Bold"/>
          <w:b/>
          <w:bCs/>
          <w:sz w:val="24"/>
          <w:vertAlign w:val="superscript"/>
        </w:rPr>
        <w:t>1</w:t>
      </w:r>
      <w:r w:rsidR="00C7726F">
        <w:rPr>
          <w:rFonts w:ascii="Times New Roman Bold" w:hAnsi="Times New Roman Bold" w:cs="Times New Roman Bold"/>
          <w:b/>
          <w:bCs/>
          <w:sz w:val="24"/>
          <w:vertAlign w:val="superscript"/>
        </w:rPr>
        <w:t>*</w:t>
      </w:r>
    </w:p>
    <w:p w14:paraId="49184C79" w14:textId="77777777" w:rsidR="003E3C20" w:rsidRPr="009714B0" w:rsidRDefault="003E3C20">
      <w:pPr>
        <w:jc w:val="left"/>
        <w:rPr>
          <w:sz w:val="24"/>
        </w:rPr>
      </w:pPr>
    </w:p>
    <w:p w14:paraId="443AA522" w14:textId="77773AA7" w:rsidR="003E3C20" w:rsidRPr="006816C9" w:rsidRDefault="00000000">
      <w:pPr>
        <w:jc w:val="center"/>
        <w:rPr>
          <w:rFonts w:ascii="Times New Roman Italic" w:hAnsi="Times New Roman Italic" w:cs="Times New Roman Italic"/>
          <w:sz w:val="24"/>
        </w:rPr>
      </w:pPr>
      <w:r w:rsidRPr="006816C9">
        <w:rPr>
          <w:rFonts w:ascii="Times New Roman Italic" w:hAnsi="Times New Roman Italic" w:cs="Times New Roman Italic"/>
          <w:sz w:val="24"/>
        </w:rPr>
        <w:t>¹</w:t>
      </w:r>
      <w:r w:rsidR="003C2F50">
        <w:rPr>
          <w:rFonts w:ascii="Times New Roman Italic" w:hAnsi="Times New Roman Italic" w:cs="Times New Roman Italic"/>
          <w:sz w:val="24"/>
        </w:rPr>
        <w:t>XXXXX</w:t>
      </w:r>
    </w:p>
    <w:p w14:paraId="18DDE7C4" w14:textId="2BC220DE" w:rsidR="003E3C20" w:rsidRPr="006816C9" w:rsidRDefault="00000000">
      <w:pPr>
        <w:jc w:val="center"/>
        <w:rPr>
          <w:rFonts w:ascii="Times New Roman Italic" w:hAnsi="Times New Roman Italic" w:cs="Times New Roman Italic"/>
          <w:sz w:val="24"/>
        </w:rPr>
      </w:pPr>
      <w:r w:rsidRPr="006816C9">
        <w:rPr>
          <w:rFonts w:ascii="Times New Roman Italic" w:hAnsi="Times New Roman Italic" w:cs="Times New Roman Italic"/>
          <w:sz w:val="24"/>
        </w:rPr>
        <w:t xml:space="preserve">Corresponding Author*: </w:t>
      </w:r>
      <w:r w:rsidR="003C2F50">
        <w:rPr>
          <w:rFonts w:ascii="Times New Roman Italic" w:hAnsi="Times New Roman Italic" w:cs="Times New Roman Italic"/>
          <w:sz w:val="24"/>
        </w:rPr>
        <w:t>XX</w:t>
      </w:r>
      <w:r w:rsidRPr="006816C9">
        <w:rPr>
          <w:rFonts w:ascii="Times New Roman Italic" w:hAnsi="Times New Roman Italic" w:cs="Times New Roman Italic" w:hint="eastAsia"/>
          <w:sz w:val="24"/>
        </w:rPr>
        <w:t xml:space="preserve">  E-mail: </w:t>
      </w:r>
      <w:r w:rsidRPr="006816C9">
        <w:rPr>
          <w:rFonts w:ascii="Times New Roman Italic" w:hAnsi="Times New Roman Italic" w:cs="Times New Roman Italic" w:hint="eastAsia"/>
          <w:sz w:val="24"/>
        </w:rPr>
        <w:fldChar w:fldCharType="begin"/>
      </w:r>
      <w:r w:rsidRPr="006816C9">
        <w:rPr>
          <w:rFonts w:ascii="Times New Roman Italic" w:hAnsi="Times New Roman Italic" w:cs="Times New Roman Italic" w:hint="eastAsia"/>
          <w:sz w:val="24"/>
        </w:rPr>
        <w:instrText xml:space="preserve"> HYPERLINK "mailto:lianni0125@gmail.com;" </w:instrText>
      </w:r>
      <w:r w:rsidRPr="006816C9">
        <w:rPr>
          <w:rFonts w:ascii="Times New Roman Italic" w:hAnsi="Times New Roman Italic" w:cs="Times New Roman Italic" w:hint="eastAsia"/>
          <w:sz w:val="24"/>
        </w:rPr>
      </w:r>
      <w:r w:rsidRPr="006816C9">
        <w:rPr>
          <w:rFonts w:ascii="Times New Roman Italic" w:hAnsi="Times New Roman Italic" w:cs="Times New Roman Italic" w:hint="eastAsia"/>
          <w:sz w:val="24"/>
        </w:rPr>
        <w:fldChar w:fldCharType="separate"/>
      </w:r>
      <w:r w:rsidR="003C2F50">
        <w:rPr>
          <w:rFonts w:ascii="Times New Roman Italic" w:hAnsi="Times New Roman Italic" w:cs="Times New Roman Italic"/>
          <w:sz w:val="24"/>
        </w:rPr>
        <w:t>XXX</w:t>
      </w:r>
    </w:p>
    <w:p w14:paraId="6A1D56AD" w14:textId="42200C7B" w:rsidR="003E3C20" w:rsidRPr="009714B0" w:rsidRDefault="00000000" w:rsidP="009714B0">
      <w:pPr>
        <w:jc w:val="center"/>
        <w:rPr>
          <w:rFonts w:eastAsia="宋体" w:cs="Times New Roman"/>
          <w:sz w:val="24"/>
        </w:rPr>
      </w:pPr>
      <w:r w:rsidRPr="006816C9">
        <w:rPr>
          <w:rFonts w:ascii="Times New Roman Italic" w:hAnsi="Times New Roman Italic" w:cs="Times New Roman Italic" w:hint="eastAsia"/>
          <w:sz w:val="24"/>
        </w:rPr>
        <w:fldChar w:fldCharType="end"/>
      </w:r>
    </w:p>
    <w:tbl>
      <w:tblPr>
        <w:tblStyle w:val="a6"/>
        <w:tblW w:w="499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998"/>
      </w:tblGrid>
      <w:tr w:rsidR="003E3C20" w14:paraId="4A7CE875" w14:textId="77777777">
        <w:trPr>
          <w:trHeight w:val="385"/>
        </w:trPr>
        <w:tc>
          <w:tcPr>
            <w:tcW w:w="1819" w:type="pct"/>
            <w:tcBorders>
              <w:top w:val="single" w:sz="4" w:space="0" w:color="auto"/>
              <w:bottom w:val="nil"/>
            </w:tcBorders>
            <w:vAlign w:val="center"/>
          </w:tcPr>
          <w:p w14:paraId="02930FEE" w14:textId="77777777" w:rsidR="003E3C20"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b/>
                <w:bCs/>
                <w:sz w:val="20"/>
                <w:szCs w:val="20"/>
              </w:rPr>
              <w:t>ARTICLE INFO</w:t>
            </w:r>
          </w:p>
        </w:tc>
        <w:tc>
          <w:tcPr>
            <w:tcW w:w="3180" w:type="pct"/>
            <w:vMerge w:val="restart"/>
          </w:tcPr>
          <w:p w14:paraId="5ED6D235" w14:textId="77777777" w:rsidR="003E3C20" w:rsidRDefault="00000000">
            <w:pPr>
              <w:pStyle w:val="a4"/>
              <w:rPr>
                <w:rFonts w:ascii="Times New Roman Bold" w:hAnsi="Times New Roman Bold" w:cs="Times New Roman Bold"/>
                <w:b/>
                <w:bCs/>
                <w:sz w:val="20"/>
                <w:szCs w:val="20"/>
              </w:rPr>
            </w:pPr>
            <w:r>
              <w:rPr>
                <w:rFonts w:ascii="Times New Roman Bold" w:hAnsi="Times New Roman Bold" w:cs="Times New Roman Bold"/>
                <w:b/>
                <w:bCs/>
                <w:sz w:val="20"/>
                <w:szCs w:val="20"/>
              </w:rPr>
              <w:t>ABSTRACT</w:t>
            </w:r>
          </w:p>
          <w:p w14:paraId="724B36A9" w14:textId="15C2F9FC" w:rsidR="003E3C20" w:rsidRDefault="003C2F50" w:rsidP="006816C9">
            <w:pPr>
              <w:pStyle w:val="a4"/>
              <w:pBdr>
                <w:top w:val="none" w:sz="0" w:space="0" w:color="auto"/>
                <w:left w:val="none" w:sz="0" w:space="0" w:color="auto"/>
                <w:bottom w:val="none" w:sz="0" w:space="0" w:color="auto"/>
                <w:right w:val="none" w:sz="0" w:space="0" w:color="auto"/>
              </w:pBdr>
              <w:rPr>
                <w:rFonts w:cs="Times New Roman"/>
                <w:bCs/>
                <w:iCs/>
                <w:sz w:val="20"/>
                <w:szCs w:val="20"/>
              </w:rPr>
            </w:pPr>
            <w:r>
              <w:rPr>
                <w:rFonts w:cs="Times New Roman"/>
                <w:bCs/>
                <w:iCs/>
                <w:sz w:val="20"/>
                <w:szCs w:val="20"/>
              </w:rPr>
              <w:t>XXXXXX</w:t>
            </w:r>
            <w:r w:rsidRPr="006816C9">
              <w:rPr>
                <w:rFonts w:cs="Times New Roman"/>
                <w:bCs/>
                <w:iCs/>
                <w:sz w:val="20"/>
                <w:szCs w:val="20"/>
              </w:rPr>
              <w:t>.</w:t>
            </w:r>
            <w:r>
              <w:rPr>
                <w:rFonts w:cs="Times New Roman"/>
                <w:bCs/>
                <w:iCs/>
                <w:sz w:val="20"/>
                <w:szCs w:val="20"/>
              </w:rPr>
              <w:t xml:space="preserve">                                                  </w:t>
            </w:r>
          </w:p>
        </w:tc>
      </w:tr>
      <w:tr w:rsidR="003E3C20" w14:paraId="1933C0FC" w14:textId="77777777">
        <w:trPr>
          <w:trHeight w:val="336"/>
        </w:trPr>
        <w:tc>
          <w:tcPr>
            <w:tcW w:w="1819" w:type="pct"/>
            <w:tcBorders>
              <w:top w:val="single" w:sz="4" w:space="0" w:color="auto"/>
              <w:bottom w:val="nil"/>
            </w:tcBorders>
            <w:vAlign w:val="center"/>
          </w:tcPr>
          <w:p w14:paraId="34EE9C1C" w14:textId="77777777" w:rsidR="003E3C20" w:rsidRDefault="00000000">
            <w:pPr>
              <w:pStyle w:val="a4"/>
              <w:jc w:val="left"/>
              <w:rPr>
                <w:rFonts w:eastAsia="Times New Roman" w:cs="Times New Roman"/>
                <w:kern w:val="0"/>
                <w:sz w:val="20"/>
                <w:szCs w:val="20"/>
                <w:lang w:bidi="ar"/>
              </w:rPr>
            </w:pPr>
            <w:r>
              <w:rPr>
                <w:rFonts w:eastAsia="Times New Roman" w:cs="Times New Roman" w:hint="eastAsia"/>
                <w:i/>
                <w:iCs/>
                <w:kern w:val="0"/>
                <w:sz w:val="20"/>
                <w:szCs w:val="20"/>
                <w:lang w:bidi="ar"/>
              </w:rPr>
              <w:t>Keywords</w:t>
            </w:r>
          </w:p>
          <w:p w14:paraId="6672F73C" w14:textId="51AB1DAA" w:rsidR="003E3C20" w:rsidRDefault="003C2F50" w:rsidP="006816C9">
            <w:pPr>
              <w:pStyle w:val="a4"/>
              <w:pBdr>
                <w:top w:val="none" w:sz="0" w:space="0" w:color="auto"/>
                <w:left w:val="none" w:sz="0" w:space="0" w:color="auto"/>
                <w:bottom w:val="none" w:sz="0" w:space="0" w:color="auto"/>
                <w:right w:val="none" w:sz="0" w:space="0" w:color="auto"/>
              </w:pBdr>
              <w:rPr>
                <w:rFonts w:ascii="Times New Roman Bold" w:hAnsi="Times New Roman Bold" w:cs="Times New Roman Bold"/>
                <w:sz w:val="20"/>
              </w:rPr>
            </w:pPr>
            <w:r>
              <w:rPr>
                <w:rFonts w:ascii="Times New Roman Bold" w:hAnsi="Times New Roman Bold" w:cs="Times New Roman Bold"/>
                <w:sz w:val="20"/>
              </w:rPr>
              <w:t>XXX</w:t>
            </w:r>
          </w:p>
          <w:p w14:paraId="3E8F31FB" w14:textId="2DB9F384" w:rsidR="003C2F50" w:rsidRPr="006816C9" w:rsidRDefault="003C2F50" w:rsidP="006816C9">
            <w:pPr>
              <w:pStyle w:val="a4"/>
              <w:pBdr>
                <w:top w:val="none" w:sz="0" w:space="0" w:color="auto"/>
                <w:left w:val="none" w:sz="0" w:space="0" w:color="auto"/>
                <w:bottom w:val="none" w:sz="0" w:space="0" w:color="auto"/>
                <w:right w:val="none" w:sz="0" w:space="0" w:color="auto"/>
              </w:pBdr>
              <w:rPr>
                <w:rFonts w:ascii="Times New Roman Bold" w:hAnsi="Times New Roman Bold" w:cs="Times New Roman Bold"/>
                <w:sz w:val="20"/>
              </w:rPr>
            </w:pPr>
            <w:r>
              <w:rPr>
                <w:rFonts w:ascii="Times New Roman Bold" w:hAnsi="Times New Roman Bold" w:cs="Times New Roman Bold"/>
                <w:sz w:val="20"/>
              </w:rPr>
              <w:t>XXXX</w:t>
            </w:r>
          </w:p>
          <w:p w14:paraId="6383982E" w14:textId="77777777" w:rsidR="003E3C20" w:rsidRDefault="003E3C20"/>
          <w:p w14:paraId="2FB19C36" w14:textId="4BC280E8" w:rsidR="006816C9" w:rsidRDefault="00000000">
            <w:pPr>
              <w:pStyle w:val="a4"/>
              <w:jc w:val="left"/>
              <w:rPr>
                <w:rFonts w:eastAsia="Times New Roman" w:cs="Times New Roman"/>
                <w:i/>
                <w:iCs/>
                <w:kern w:val="0"/>
                <w:sz w:val="20"/>
                <w:szCs w:val="20"/>
                <w:lang w:bidi="ar"/>
              </w:rPr>
            </w:pPr>
            <w:r>
              <w:rPr>
                <w:rFonts w:eastAsia="Times New Roman" w:cs="Times New Roman" w:hint="eastAsia"/>
                <w:i/>
                <w:iCs/>
                <w:kern w:val="0"/>
                <w:sz w:val="20"/>
                <w:szCs w:val="20"/>
                <w:lang w:bidi="ar"/>
              </w:rPr>
              <w:t>Published:</w:t>
            </w:r>
          </w:p>
          <w:p w14:paraId="125CA1C4" w14:textId="6531EC45" w:rsidR="003E3C20" w:rsidRDefault="003C2F50">
            <w:r>
              <w:t>XXXX</w:t>
            </w:r>
          </w:p>
          <w:p w14:paraId="06B69FCB" w14:textId="77777777" w:rsidR="003E3C20" w:rsidRDefault="003E3C20">
            <w:pPr>
              <w:pStyle w:val="a4"/>
              <w:jc w:val="left"/>
              <w:rPr>
                <w:rFonts w:ascii="Times New Roman Bold" w:hAnsi="Times New Roman Bold" w:cs="Times New Roman Bold"/>
                <w:b/>
                <w:bCs/>
                <w:sz w:val="22"/>
                <w:szCs w:val="22"/>
              </w:rPr>
            </w:pPr>
          </w:p>
        </w:tc>
        <w:tc>
          <w:tcPr>
            <w:tcW w:w="3180" w:type="pct"/>
            <w:vMerge/>
            <w:vAlign w:val="center"/>
          </w:tcPr>
          <w:p w14:paraId="271CDC14" w14:textId="77777777" w:rsidR="003E3C20" w:rsidRDefault="003E3C20">
            <w:pPr>
              <w:keepNext/>
              <w:rPr>
                <w:rFonts w:eastAsia="Times New Roman" w:cs="Times New Roman"/>
                <w:b/>
                <w:sz w:val="24"/>
              </w:rPr>
            </w:pPr>
          </w:p>
        </w:tc>
      </w:tr>
      <w:tr w:rsidR="003E3C20" w14:paraId="4A08F220" w14:textId="77777777">
        <w:tc>
          <w:tcPr>
            <w:tcW w:w="1819" w:type="pct"/>
            <w:tcBorders>
              <w:top w:val="nil"/>
              <w:bottom w:val="single" w:sz="4" w:space="0" w:color="auto"/>
            </w:tcBorders>
            <w:vAlign w:val="center"/>
          </w:tcPr>
          <w:p w14:paraId="717F5597" w14:textId="77777777" w:rsidR="003E3C20" w:rsidRDefault="003E3C20">
            <w:pPr>
              <w:pStyle w:val="a4"/>
              <w:jc w:val="left"/>
              <w:rPr>
                <w:rFonts w:ascii="Times New Roman Bold" w:hAnsi="Times New Roman Bold" w:cs="Times New Roman Bold"/>
                <w:b/>
                <w:bCs/>
                <w:sz w:val="22"/>
                <w:szCs w:val="22"/>
              </w:rPr>
            </w:pPr>
          </w:p>
        </w:tc>
        <w:tc>
          <w:tcPr>
            <w:tcW w:w="3180" w:type="pct"/>
            <w:vMerge/>
            <w:vAlign w:val="center"/>
          </w:tcPr>
          <w:p w14:paraId="3D037E16" w14:textId="77777777" w:rsidR="003E3C20" w:rsidRDefault="003E3C20">
            <w:pPr>
              <w:keepNext/>
              <w:rPr>
                <w:rFonts w:eastAsia="Times New Roman" w:cs="Times New Roman"/>
                <w:b/>
                <w:sz w:val="24"/>
              </w:rPr>
            </w:pPr>
          </w:p>
        </w:tc>
      </w:tr>
    </w:tbl>
    <w:p w14:paraId="543D9130" w14:textId="77777777" w:rsidR="003E3C20" w:rsidRDefault="003E3C20">
      <w:pPr>
        <w:pStyle w:val="ad"/>
        <w:ind w:left="0"/>
        <w:rPr>
          <w:rFonts w:eastAsia="Times New Roman" w:cs="Times New Roman"/>
          <w:b/>
          <w:sz w:val="28"/>
          <w:szCs w:val="28"/>
        </w:rPr>
      </w:pPr>
    </w:p>
    <w:p w14:paraId="76248E6B" w14:textId="77777777" w:rsidR="00877F6F" w:rsidRDefault="00877F6F" w:rsidP="00877F6F">
      <w:pPr>
        <w:pStyle w:val="ad"/>
        <w:numPr>
          <w:ilvl w:val="0"/>
          <w:numId w:val="1"/>
        </w:numPr>
        <w:rPr>
          <w:rFonts w:eastAsia="Times New Roman" w:cs="Times New Roman"/>
          <w:b/>
          <w:sz w:val="28"/>
          <w:szCs w:val="28"/>
        </w:rPr>
      </w:pPr>
      <w:r>
        <w:rPr>
          <w:rFonts w:ascii="Times New Roman Bold" w:eastAsia="Times New Roman" w:hAnsi="Times New Roman Bold" w:cs="Times New Roman Bold"/>
          <w:b/>
          <w:sz w:val="28"/>
          <w:szCs w:val="28"/>
        </w:rPr>
        <w:t>Introduction</w:t>
      </w:r>
      <w:r>
        <w:rPr>
          <w:rFonts w:ascii="Times New Roman Bold" w:eastAsia="宋体" w:hAnsi="Times New Roman Bold" w:cs="Times New Roman Bold"/>
          <w:b/>
          <w:sz w:val="28"/>
          <w:szCs w:val="28"/>
        </w:rPr>
        <w:t xml:space="preserve"> First-level Heading (Times New Roman, 14, Bold)</w:t>
      </w:r>
    </w:p>
    <w:p w14:paraId="73789F5F" w14:textId="77777777" w:rsidR="00877F6F" w:rsidRDefault="00877F6F" w:rsidP="00877F6F">
      <w:pPr>
        <w:rPr>
          <w:sz w:val="24"/>
        </w:rPr>
      </w:pPr>
      <w:r>
        <w:rPr>
          <w:sz w:val="24"/>
        </w:rPr>
        <w:t xml:space="preserve">A section dedicated to the significant literature resources, consulted or employed, that contributed to the study. </w:t>
      </w:r>
    </w:p>
    <w:p w14:paraId="7586ED21" w14:textId="77777777" w:rsidR="00877F6F" w:rsidRDefault="00877F6F" w:rsidP="00877F6F">
      <w:pPr>
        <w:rPr>
          <w:rFonts w:eastAsia="Times New Roman" w:cs="Times New Roman"/>
          <w:sz w:val="24"/>
        </w:rPr>
      </w:pPr>
      <w:r>
        <w:rPr>
          <w:rFonts w:eastAsia="Times New Roman" w:cs="Times New Roman"/>
          <w:sz w:val="24"/>
        </w:rPr>
        <w:t>Body text: Times New Roman, 12pt, with the first line of each paragraph indented by 1 character. (This applies to all following sections as well.)</w:t>
      </w:r>
    </w:p>
    <w:p w14:paraId="5444014D" w14:textId="77777777" w:rsidR="00877F6F" w:rsidRDefault="00877F6F" w:rsidP="00877F6F">
      <w:pPr>
        <w:rPr>
          <w:rFonts w:eastAsia="Times New Roman" w:cs="Times New Roman"/>
          <w:sz w:val="24"/>
        </w:rPr>
      </w:pPr>
    </w:p>
    <w:p w14:paraId="4FF2B99E" w14:textId="77777777" w:rsidR="00877F6F" w:rsidRDefault="00877F6F" w:rsidP="00877F6F">
      <w:pPr>
        <w:pStyle w:val="ad"/>
        <w:numPr>
          <w:ilvl w:val="0"/>
          <w:numId w:val="1"/>
        </w:numPr>
        <w:rPr>
          <w:rFonts w:ascii="Times New Roman Bold" w:hAnsi="Times New Roman Bold" w:cs="Times New Roman Bold"/>
          <w:b/>
          <w:kern w:val="32"/>
          <w:sz w:val="28"/>
          <w:szCs w:val="28"/>
        </w:rPr>
      </w:pPr>
      <w:r>
        <w:rPr>
          <w:rFonts w:ascii="Times New Roman Bold" w:eastAsia="Times New Roman" w:hAnsi="Times New Roman Bold" w:cs="Times New Roman Bold"/>
          <w:b/>
          <w:sz w:val="28"/>
          <w:szCs w:val="28"/>
        </w:rPr>
        <w:t>Literature Review</w:t>
      </w:r>
    </w:p>
    <w:p w14:paraId="2DC7C9A7" w14:textId="77777777" w:rsidR="00877F6F" w:rsidRDefault="00877F6F" w:rsidP="00877F6F">
      <w:pPr>
        <w:rPr>
          <w:sz w:val="24"/>
        </w:rPr>
      </w:pPr>
      <w:r>
        <w:rPr>
          <w:sz w:val="24"/>
        </w:rPr>
        <w:t xml:space="preserve">A section dedicated to the significant literature resources, consulted or employed, that contributed to the study. </w:t>
      </w:r>
    </w:p>
    <w:p w14:paraId="648FCAAE" w14:textId="77777777" w:rsidR="00877F6F" w:rsidRDefault="00877F6F" w:rsidP="00877F6F">
      <w:pPr>
        <w:rPr>
          <w:sz w:val="24"/>
        </w:rPr>
      </w:pPr>
      <w:r>
        <w:rPr>
          <w:rFonts w:hint="eastAsia"/>
          <w:sz w:val="24"/>
        </w:rPr>
        <w:t xml:space="preserve">(Each section ends with a blank line) </w:t>
      </w:r>
    </w:p>
    <w:p w14:paraId="7B5F6C32" w14:textId="08A7C765" w:rsidR="00877F6F" w:rsidRDefault="00877F6F" w:rsidP="00877F6F">
      <w:pPr>
        <w:pStyle w:val="ad"/>
        <w:ind w:left="0"/>
        <w:rPr>
          <w:rFonts w:ascii="Times New Roman Bold" w:eastAsia="Times New Roman" w:hAnsi="Times New Roman Bold" w:cs="Times New Roman Bold"/>
          <w:b/>
          <w:bCs/>
          <w:szCs w:val="26"/>
        </w:rPr>
      </w:pPr>
      <w:r>
        <w:rPr>
          <w:rFonts w:ascii="Times New Roman Bold" w:eastAsia="宋体" w:hAnsi="Times New Roman Bold" w:cs="Times New Roman Bold"/>
          <w:b/>
          <w:bCs/>
          <w:szCs w:val="26"/>
        </w:rPr>
        <w:t xml:space="preserve">2.2 </w:t>
      </w:r>
      <w:r>
        <w:rPr>
          <w:rFonts w:ascii="Times New Roman Bold" w:eastAsia="Times New Roman" w:hAnsi="Times New Roman Bold" w:cs="Times New Roman Bold"/>
          <w:b/>
          <w:bCs/>
          <w:szCs w:val="26"/>
        </w:rPr>
        <w:t>Literature Review</w:t>
      </w:r>
      <w:r>
        <w:rPr>
          <w:rFonts w:ascii="Times New Roman Bold" w:eastAsia="Times New Roman" w:hAnsi="Times New Roman Bold" w:cs="Times New Roman Bold" w:hint="eastAsia"/>
          <w:b/>
          <w:bCs/>
          <w:szCs w:val="26"/>
        </w:rPr>
        <w:t xml:space="preserve"> </w:t>
      </w:r>
      <w:r>
        <w:rPr>
          <w:rFonts w:ascii="Times New Roman Bold" w:eastAsia="Times New Roman" w:hAnsi="Times New Roman Bold" w:cs="Times New Roman Bold"/>
          <w:b/>
          <w:bCs/>
          <w:szCs w:val="26"/>
        </w:rPr>
        <w:t>Second-level Heading (Times New Roman, 13, Bold)</w:t>
      </w:r>
    </w:p>
    <w:p w14:paraId="16C6A517" w14:textId="77777777" w:rsidR="00877F6F" w:rsidRDefault="00877F6F" w:rsidP="00877F6F">
      <w:pPr>
        <w:rPr>
          <w:rFonts w:eastAsia="Times New Roman" w:cs="Times New Roman"/>
          <w:sz w:val="24"/>
        </w:rPr>
      </w:pPr>
      <w:r>
        <w:rPr>
          <w:rFonts w:eastAsia="Times New Roman" w:cs="Times New Roman"/>
          <w:sz w:val="24"/>
        </w:rPr>
        <w:t>The research method explains the implementation methods employed in the study. The method is described clearly and in detail [Times New Roman 12 font, normal]</w:t>
      </w:r>
    </w:p>
    <w:p w14:paraId="5DB81E9F" w14:textId="77777777" w:rsidR="00877F6F" w:rsidRDefault="00877F6F" w:rsidP="00877F6F">
      <w:pPr>
        <w:rPr>
          <w:rFonts w:eastAsia="Times New Roman" w:cs="Times New Roman"/>
          <w:b/>
          <w:sz w:val="24"/>
        </w:rPr>
      </w:pPr>
      <w:r>
        <w:rPr>
          <w:rFonts w:hint="eastAsia"/>
          <w:sz w:val="24"/>
        </w:rPr>
        <w:t xml:space="preserve">(Each section ends with a blank line)   </w:t>
      </w:r>
    </w:p>
    <w:p w14:paraId="7B7BAD99" w14:textId="77777777" w:rsidR="00877F6F" w:rsidRDefault="00877F6F" w:rsidP="00877F6F">
      <w:pPr>
        <w:pStyle w:val="ad"/>
        <w:ind w:left="0"/>
        <w:rPr>
          <w:rFonts w:ascii="Times New Roman Bold" w:eastAsia="Times New Roman" w:hAnsi="Times New Roman Bold" w:cs="Times New Roman Bold"/>
          <w:b/>
          <w:bCs/>
          <w:szCs w:val="26"/>
        </w:rPr>
      </w:pPr>
      <w:r>
        <w:rPr>
          <w:rFonts w:ascii="Times New Roman Bold" w:eastAsia="宋体" w:hAnsi="Times New Roman Bold" w:cs="Times New Roman Bold"/>
          <w:b/>
          <w:bCs/>
          <w:szCs w:val="26"/>
        </w:rPr>
        <w:t xml:space="preserve">2.2 </w:t>
      </w:r>
      <w:r>
        <w:rPr>
          <w:rFonts w:ascii="Times New Roman Bold" w:eastAsia="Times New Roman" w:hAnsi="Times New Roman Bold" w:cs="Times New Roman Bold"/>
          <w:b/>
          <w:bCs/>
          <w:szCs w:val="26"/>
        </w:rPr>
        <w:t>Literature Review</w:t>
      </w:r>
      <w:r>
        <w:rPr>
          <w:rFonts w:ascii="Times New Roman Bold" w:eastAsia="宋体" w:hAnsi="Times New Roman Bold" w:cs="Times New Roman Bold" w:hint="eastAsia"/>
          <w:b/>
          <w:bCs/>
          <w:szCs w:val="26"/>
        </w:rPr>
        <w:t xml:space="preserve">  </w:t>
      </w:r>
      <w:r>
        <w:rPr>
          <w:rFonts w:ascii="Times New Roman Bold" w:eastAsia="Times New Roman" w:hAnsi="Times New Roman Bold" w:cs="Times New Roman Bold"/>
          <w:b/>
          <w:bCs/>
          <w:szCs w:val="26"/>
        </w:rPr>
        <w:t>Third-level Heading (Times New Roman, 13, Bold)</w:t>
      </w:r>
    </w:p>
    <w:p w14:paraId="52BFBFBE" w14:textId="77777777" w:rsidR="00877F6F" w:rsidRDefault="00877F6F" w:rsidP="00877F6F">
      <w:pPr>
        <w:rPr>
          <w:rFonts w:eastAsia="Times New Roman" w:cs="Times New Roman"/>
          <w:sz w:val="24"/>
        </w:rPr>
      </w:pPr>
      <w:r>
        <w:rPr>
          <w:rFonts w:eastAsia="Times New Roman" w:cs="Times New Roman"/>
          <w:sz w:val="24"/>
        </w:rPr>
        <w:t>The research method explains the implementation methods employed in the study. The method is described clearly and in detail [Times New Roman 12 font, normal]</w:t>
      </w:r>
    </w:p>
    <w:p w14:paraId="212BAAED" w14:textId="77777777" w:rsidR="00877F6F" w:rsidRDefault="00877F6F" w:rsidP="00877F6F">
      <w:pPr>
        <w:rPr>
          <w:rFonts w:eastAsia="Times New Roman" w:cs="Times New Roman"/>
          <w:sz w:val="28"/>
          <w:szCs w:val="28"/>
        </w:rPr>
      </w:pPr>
    </w:p>
    <w:p w14:paraId="234903D7" w14:textId="77777777" w:rsidR="00877F6F" w:rsidRDefault="00877F6F" w:rsidP="00877F6F">
      <w:pPr>
        <w:pStyle w:val="ad"/>
        <w:numPr>
          <w:ilvl w:val="0"/>
          <w:numId w:val="1"/>
        </w:numPr>
        <w:rPr>
          <w:rFonts w:ascii="Times New Roman Bold" w:eastAsia="Times New Roman" w:hAnsi="Times New Roman Bold" w:cs="Times New Roman Bold"/>
          <w:b/>
          <w:sz w:val="28"/>
          <w:szCs w:val="28"/>
        </w:rPr>
      </w:pPr>
      <w:r>
        <w:rPr>
          <w:rFonts w:ascii="Times New Roman Bold" w:eastAsia="Times New Roman" w:hAnsi="Times New Roman Bold" w:cs="Times New Roman Bold"/>
          <w:b/>
          <w:sz w:val="28"/>
          <w:szCs w:val="28"/>
        </w:rPr>
        <w:t>Methodology and Procedures</w:t>
      </w:r>
    </w:p>
    <w:p w14:paraId="43251C5B" w14:textId="77777777" w:rsidR="00877F6F" w:rsidRDefault="00877F6F" w:rsidP="00877F6F">
      <w:pPr>
        <w:rPr>
          <w:rFonts w:eastAsia="Times New Roman" w:cs="Times New Roman"/>
          <w:sz w:val="24"/>
        </w:rPr>
      </w:pPr>
      <w:r>
        <w:rPr>
          <w:rFonts w:eastAsia="Times New Roman" w:cs="Times New Roman"/>
          <w:sz w:val="24"/>
        </w:rPr>
        <w:t>The research method explains the implementation methods employed in the study. The method is described clearly and in detail [Times New Roman 12 font, normal]</w:t>
      </w:r>
    </w:p>
    <w:p w14:paraId="01BDB351" w14:textId="77777777" w:rsidR="00877F6F" w:rsidRDefault="00877F6F" w:rsidP="00877F6F">
      <w:pPr>
        <w:rPr>
          <w:rFonts w:eastAsia="Times New Roman" w:cs="Times New Roman"/>
          <w:sz w:val="24"/>
        </w:rPr>
      </w:pPr>
    </w:p>
    <w:p w14:paraId="6594DF40" w14:textId="77777777" w:rsidR="00877F6F" w:rsidRDefault="00877F6F" w:rsidP="00877F6F">
      <w:pPr>
        <w:pStyle w:val="ad"/>
        <w:numPr>
          <w:ilvl w:val="0"/>
          <w:numId w:val="1"/>
        </w:numPr>
        <w:rPr>
          <w:rFonts w:ascii="Times New Roman Bold" w:eastAsia="Times New Roman" w:hAnsi="Times New Roman Bold" w:cs="Times New Roman Bold"/>
          <w:b/>
          <w:sz w:val="28"/>
          <w:szCs w:val="28"/>
        </w:rPr>
      </w:pPr>
      <w:r>
        <w:rPr>
          <w:rFonts w:ascii="Times New Roman Bold" w:eastAsia="Times New Roman" w:hAnsi="Times New Roman Bold" w:cs="Times New Roman Bold"/>
          <w:b/>
          <w:sz w:val="28"/>
          <w:szCs w:val="28"/>
        </w:rPr>
        <w:t>Results and Discussion</w:t>
      </w:r>
    </w:p>
    <w:p w14:paraId="1B457644" w14:textId="77777777" w:rsidR="00877F6F" w:rsidRDefault="00877F6F" w:rsidP="00877F6F">
      <w:pPr>
        <w:rPr>
          <w:rFonts w:eastAsia="Times New Roman" w:cs="Times New Roman"/>
          <w:sz w:val="24"/>
        </w:rPr>
      </w:pPr>
      <w:r>
        <w:rPr>
          <w:rFonts w:eastAsia="Times New Roman" w:cs="Times New Roman"/>
          <w:sz w:val="24"/>
        </w:rPr>
        <w:t>Explain the results of the research in the form of problem-solving analyzed using relevant theories. The results of the study also revealed the findings of the research. Discussion is accompanied by logical arguments by linking the results of research with theory, the results of other studies.</w:t>
      </w:r>
    </w:p>
    <w:p w14:paraId="52D6DB47" w14:textId="77777777" w:rsidR="00877F6F" w:rsidRDefault="00877F6F" w:rsidP="00877F6F">
      <w:pPr>
        <w:rPr>
          <w:rFonts w:eastAsia="Times New Roman" w:cs="Times New Roman"/>
          <w:sz w:val="24"/>
        </w:rPr>
      </w:pPr>
    </w:p>
    <w:p w14:paraId="17A72510" w14:textId="77777777" w:rsidR="00877F6F" w:rsidRDefault="00877F6F" w:rsidP="00877F6F">
      <w:pPr>
        <w:rPr>
          <w:rFonts w:eastAsia="Times New Roman" w:cs="Times New Roman"/>
          <w:sz w:val="24"/>
        </w:rPr>
      </w:pPr>
    </w:p>
    <w:p w14:paraId="02458A5E" w14:textId="77777777" w:rsidR="00877F6F" w:rsidRDefault="00877F6F" w:rsidP="00877F6F">
      <w:pPr>
        <w:jc w:val="center"/>
        <w:rPr>
          <w:rFonts w:eastAsia="宋体" w:cs="Times New Roman"/>
          <w:sz w:val="24"/>
        </w:rPr>
      </w:pPr>
      <w:r>
        <w:rPr>
          <w:rFonts w:eastAsia="Times New Roman" w:cs="Times New Roman"/>
          <w:sz w:val="24"/>
        </w:rPr>
        <w:t>Table 1.1: Table Title (Times New Roman, 12)</w:t>
      </w:r>
    </w:p>
    <w:tbl>
      <w:tblPr>
        <w:tblStyle w:val="Style61"/>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8"/>
        <w:gridCol w:w="3009"/>
        <w:gridCol w:w="3009"/>
      </w:tblGrid>
      <w:tr w:rsidR="00877F6F" w14:paraId="5E114AC7" w14:textId="77777777" w:rsidTr="00957548">
        <w:trPr>
          <w:jc w:val="center"/>
        </w:trPr>
        <w:tc>
          <w:tcPr>
            <w:tcW w:w="3008" w:type="dxa"/>
            <w:tcBorders>
              <w:top w:val="single" w:sz="12" w:space="0" w:color="000000"/>
              <w:left w:val="nil"/>
              <w:bottom w:val="single" w:sz="4" w:space="0" w:color="000000"/>
              <w:right w:val="nil"/>
              <w:tl2br w:val="nil"/>
            </w:tcBorders>
            <w:shd w:val="clear" w:color="auto" w:fill="FFFFFF"/>
            <w:tcMar>
              <w:top w:w="100" w:type="dxa"/>
              <w:left w:w="100" w:type="dxa"/>
              <w:bottom w:w="100" w:type="dxa"/>
              <w:right w:w="100" w:type="dxa"/>
            </w:tcMar>
          </w:tcPr>
          <w:p w14:paraId="40D9EA6D" w14:textId="77777777" w:rsidR="00877F6F" w:rsidRDefault="00877F6F" w:rsidP="00957548">
            <w:pPr>
              <w:jc w:val="center"/>
              <w:rPr>
                <w:rFonts w:eastAsia="Times New Roman" w:cs="Times New Roman"/>
                <w:sz w:val="24"/>
              </w:rPr>
            </w:pPr>
            <w:r>
              <w:rPr>
                <w:rFonts w:eastAsia="Times New Roman" w:cs="Times New Roman"/>
                <w:sz w:val="24"/>
              </w:rPr>
              <w:t>Head 1</w:t>
            </w:r>
          </w:p>
        </w:tc>
        <w:tc>
          <w:tcPr>
            <w:tcW w:w="3008" w:type="dxa"/>
            <w:tcBorders>
              <w:top w:val="single" w:sz="12" w:space="0" w:color="000000"/>
              <w:left w:val="nil"/>
              <w:bottom w:val="single" w:sz="4" w:space="0" w:color="000000"/>
              <w:right w:val="nil"/>
            </w:tcBorders>
            <w:shd w:val="clear" w:color="auto" w:fill="FFFFFF"/>
            <w:tcMar>
              <w:top w:w="100" w:type="dxa"/>
              <w:left w:w="100" w:type="dxa"/>
              <w:bottom w:w="100" w:type="dxa"/>
              <w:right w:w="100" w:type="dxa"/>
            </w:tcMar>
          </w:tcPr>
          <w:p w14:paraId="03032CDF" w14:textId="77777777" w:rsidR="00877F6F" w:rsidRDefault="00877F6F" w:rsidP="00957548">
            <w:pPr>
              <w:jc w:val="center"/>
              <w:rPr>
                <w:rFonts w:eastAsia="Times New Roman" w:cs="Times New Roman"/>
                <w:sz w:val="24"/>
              </w:rPr>
            </w:pPr>
            <w:r>
              <w:rPr>
                <w:rFonts w:eastAsia="Times New Roman" w:cs="Times New Roman"/>
                <w:sz w:val="24"/>
              </w:rPr>
              <w:t>Head 2</w:t>
            </w:r>
          </w:p>
        </w:tc>
        <w:tc>
          <w:tcPr>
            <w:tcW w:w="3008" w:type="dxa"/>
            <w:tcBorders>
              <w:top w:val="single" w:sz="12" w:space="0" w:color="000000"/>
              <w:left w:val="nil"/>
              <w:bottom w:val="single" w:sz="4" w:space="0" w:color="000000"/>
              <w:right w:val="nil"/>
            </w:tcBorders>
            <w:shd w:val="clear" w:color="auto" w:fill="FFFFFF"/>
            <w:tcMar>
              <w:top w:w="100" w:type="dxa"/>
              <w:left w:w="100" w:type="dxa"/>
              <w:bottom w:w="100" w:type="dxa"/>
              <w:right w:w="100" w:type="dxa"/>
            </w:tcMar>
          </w:tcPr>
          <w:p w14:paraId="2BDD2641" w14:textId="77777777" w:rsidR="00877F6F" w:rsidRDefault="00877F6F" w:rsidP="00957548">
            <w:pPr>
              <w:jc w:val="center"/>
              <w:rPr>
                <w:rFonts w:eastAsia="Times New Roman" w:cs="Times New Roman"/>
                <w:sz w:val="24"/>
              </w:rPr>
            </w:pPr>
            <w:r>
              <w:rPr>
                <w:rFonts w:eastAsia="Times New Roman" w:cs="Times New Roman"/>
                <w:sz w:val="24"/>
              </w:rPr>
              <w:t>Head 3</w:t>
            </w:r>
          </w:p>
        </w:tc>
      </w:tr>
      <w:tr w:rsidR="00877F6F" w14:paraId="71B27D49" w14:textId="77777777" w:rsidTr="00957548">
        <w:trPr>
          <w:jc w:val="center"/>
        </w:trPr>
        <w:tc>
          <w:tcPr>
            <w:tcW w:w="3008" w:type="dxa"/>
            <w:tcBorders>
              <w:top w:val="single" w:sz="4" w:space="0" w:color="000000"/>
              <w:left w:val="nil"/>
              <w:bottom w:val="nil"/>
              <w:right w:val="nil"/>
            </w:tcBorders>
            <w:shd w:val="clear" w:color="auto" w:fill="FFFFFF"/>
            <w:tcMar>
              <w:top w:w="100" w:type="dxa"/>
              <w:left w:w="100" w:type="dxa"/>
              <w:bottom w:w="100" w:type="dxa"/>
              <w:right w:w="100" w:type="dxa"/>
            </w:tcMar>
          </w:tcPr>
          <w:p w14:paraId="586EA9DB" w14:textId="77777777" w:rsidR="00877F6F" w:rsidRDefault="00877F6F" w:rsidP="00957548">
            <w:pPr>
              <w:jc w:val="center"/>
              <w:rPr>
                <w:rFonts w:eastAsia="Times New Roman" w:cs="Times New Roman"/>
                <w:sz w:val="24"/>
              </w:rPr>
            </w:pPr>
            <w:r>
              <w:rPr>
                <w:rFonts w:eastAsia="Times New Roman" w:cs="Times New Roman"/>
                <w:sz w:val="24"/>
              </w:rPr>
              <w:t>Sample</w:t>
            </w:r>
          </w:p>
        </w:tc>
        <w:tc>
          <w:tcPr>
            <w:tcW w:w="3008" w:type="dxa"/>
            <w:tcBorders>
              <w:top w:val="single" w:sz="4" w:space="0" w:color="000000"/>
              <w:left w:val="nil"/>
              <w:bottom w:val="nil"/>
              <w:right w:val="nil"/>
            </w:tcBorders>
            <w:shd w:val="clear" w:color="auto" w:fill="FFFFFF"/>
            <w:tcMar>
              <w:top w:w="100" w:type="dxa"/>
              <w:left w:w="100" w:type="dxa"/>
              <w:bottom w:w="100" w:type="dxa"/>
              <w:right w:w="100" w:type="dxa"/>
            </w:tcMar>
          </w:tcPr>
          <w:p w14:paraId="2877102D" w14:textId="77777777" w:rsidR="00877F6F" w:rsidRDefault="00877F6F" w:rsidP="00957548">
            <w:pPr>
              <w:jc w:val="center"/>
              <w:rPr>
                <w:rFonts w:eastAsia="Times New Roman" w:cs="Times New Roman"/>
                <w:sz w:val="24"/>
              </w:rPr>
            </w:pPr>
            <w:r>
              <w:rPr>
                <w:rFonts w:eastAsia="Times New Roman" w:cs="Times New Roman"/>
                <w:sz w:val="24"/>
              </w:rPr>
              <w:t>Value 1</w:t>
            </w:r>
          </w:p>
        </w:tc>
        <w:tc>
          <w:tcPr>
            <w:tcW w:w="3008" w:type="dxa"/>
            <w:tcBorders>
              <w:top w:val="single" w:sz="4" w:space="0" w:color="000000"/>
              <w:left w:val="nil"/>
              <w:bottom w:val="nil"/>
              <w:right w:val="nil"/>
            </w:tcBorders>
            <w:shd w:val="clear" w:color="auto" w:fill="FFFFFF"/>
            <w:tcMar>
              <w:top w:w="100" w:type="dxa"/>
              <w:left w:w="100" w:type="dxa"/>
              <w:bottom w:w="100" w:type="dxa"/>
              <w:right w:w="100" w:type="dxa"/>
            </w:tcMar>
          </w:tcPr>
          <w:p w14:paraId="7AB44B1C" w14:textId="77777777" w:rsidR="00877F6F" w:rsidRDefault="00877F6F" w:rsidP="00957548">
            <w:pPr>
              <w:jc w:val="center"/>
              <w:rPr>
                <w:rFonts w:eastAsia="Times New Roman" w:cs="Times New Roman"/>
                <w:sz w:val="24"/>
              </w:rPr>
            </w:pPr>
            <w:r>
              <w:rPr>
                <w:rFonts w:eastAsia="Times New Roman" w:cs="Times New Roman"/>
                <w:sz w:val="24"/>
              </w:rPr>
              <w:t>Value 2</w:t>
            </w:r>
          </w:p>
        </w:tc>
      </w:tr>
      <w:tr w:rsidR="00877F6F" w14:paraId="26CCABA3" w14:textId="77777777" w:rsidTr="00957548">
        <w:trPr>
          <w:jc w:val="center"/>
        </w:trPr>
        <w:tc>
          <w:tcPr>
            <w:tcW w:w="3008" w:type="dxa"/>
            <w:tcBorders>
              <w:top w:val="nil"/>
              <w:left w:val="nil"/>
              <w:bottom w:val="single" w:sz="12" w:space="0" w:color="000000"/>
              <w:right w:val="nil"/>
            </w:tcBorders>
            <w:shd w:val="clear" w:color="auto" w:fill="FFFFFF"/>
            <w:tcMar>
              <w:top w:w="100" w:type="dxa"/>
              <w:left w:w="100" w:type="dxa"/>
              <w:bottom w:w="100" w:type="dxa"/>
              <w:right w:w="100" w:type="dxa"/>
            </w:tcMar>
          </w:tcPr>
          <w:p w14:paraId="677D4CFB" w14:textId="77777777" w:rsidR="00877F6F" w:rsidRDefault="00877F6F" w:rsidP="00957548">
            <w:pPr>
              <w:jc w:val="center"/>
              <w:rPr>
                <w:rFonts w:eastAsia="Times New Roman" w:cs="Times New Roman"/>
                <w:sz w:val="24"/>
              </w:rPr>
            </w:pPr>
            <w:r>
              <w:rPr>
                <w:rFonts w:eastAsia="Times New Roman" w:cs="Times New Roman"/>
                <w:sz w:val="24"/>
              </w:rPr>
              <w:t>Sample</w:t>
            </w:r>
          </w:p>
        </w:tc>
        <w:tc>
          <w:tcPr>
            <w:tcW w:w="3008" w:type="dxa"/>
            <w:tcBorders>
              <w:top w:val="nil"/>
              <w:left w:val="nil"/>
              <w:bottom w:val="single" w:sz="12" w:space="0" w:color="000000"/>
              <w:right w:val="nil"/>
            </w:tcBorders>
            <w:shd w:val="clear" w:color="auto" w:fill="FFFFFF"/>
            <w:tcMar>
              <w:top w:w="100" w:type="dxa"/>
              <w:left w:w="100" w:type="dxa"/>
              <w:bottom w:w="100" w:type="dxa"/>
              <w:right w:w="100" w:type="dxa"/>
            </w:tcMar>
          </w:tcPr>
          <w:p w14:paraId="4CFF35F0" w14:textId="77777777" w:rsidR="00877F6F" w:rsidRDefault="00877F6F" w:rsidP="00957548">
            <w:pPr>
              <w:jc w:val="center"/>
              <w:rPr>
                <w:rFonts w:eastAsia="Times New Roman" w:cs="Times New Roman"/>
                <w:sz w:val="24"/>
              </w:rPr>
            </w:pPr>
            <w:r>
              <w:rPr>
                <w:rFonts w:eastAsia="Times New Roman" w:cs="Times New Roman"/>
                <w:sz w:val="24"/>
              </w:rPr>
              <w:t>Value 1</w:t>
            </w:r>
          </w:p>
        </w:tc>
        <w:tc>
          <w:tcPr>
            <w:tcW w:w="3008" w:type="dxa"/>
            <w:tcBorders>
              <w:top w:val="nil"/>
              <w:left w:val="nil"/>
              <w:bottom w:val="single" w:sz="12" w:space="0" w:color="000000"/>
              <w:right w:val="nil"/>
            </w:tcBorders>
            <w:shd w:val="clear" w:color="auto" w:fill="FFFFFF"/>
            <w:tcMar>
              <w:top w:w="100" w:type="dxa"/>
              <w:left w:w="100" w:type="dxa"/>
              <w:bottom w:w="100" w:type="dxa"/>
              <w:right w:w="100" w:type="dxa"/>
            </w:tcMar>
          </w:tcPr>
          <w:p w14:paraId="75C52295" w14:textId="77777777" w:rsidR="00877F6F" w:rsidRDefault="00877F6F" w:rsidP="00957548">
            <w:pPr>
              <w:jc w:val="center"/>
              <w:rPr>
                <w:rFonts w:eastAsia="Times New Roman" w:cs="Times New Roman"/>
                <w:sz w:val="24"/>
              </w:rPr>
            </w:pPr>
            <w:r>
              <w:rPr>
                <w:rFonts w:eastAsia="Times New Roman" w:cs="Times New Roman"/>
                <w:sz w:val="24"/>
              </w:rPr>
              <w:t>Value 2</w:t>
            </w:r>
          </w:p>
        </w:tc>
      </w:tr>
    </w:tbl>
    <w:p w14:paraId="14E14949" w14:textId="77777777" w:rsidR="00877F6F" w:rsidRDefault="00877F6F" w:rsidP="00877F6F">
      <w:pPr>
        <w:jc w:val="left"/>
        <w:rPr>
          <w:rFonts w:eastAsia="Times New Roman" w:cs="Times New Roman"/>
          <w:sz w:val="22"/>
          <w:szCs w:val="22"/>
        </w:rPr>
      </w:pPr>
      <w:r>
        <w:rPr>
          <w:rFonts w:eastAsia="Times New Roman" w:cs="Times New Roman"/>
          <w:sz w:val="22"/>
          <w:szCs w:val="22"/>
        </w:rPr>
        <w:t>Source: [Details] (Times New Roman,</w:t>
      </w:r>
      <w:r>
        <w:rPr>
          <w:rFonts w:eastAsia="宋体" w:cs="Times New Roman" w:hint="eastAsia"/>
          <w:sz w:val="22"/>
          <w:szCs w:val="22"/>
        </w:rPr>
        <w:t>11</w:t>
      </w:r>
      <w:r>
        <w:rPr>
          <w:rFonts w:eastAsia="Times New Roman" w:cs="Times New Roman"/>
          <w:sz w:val="22"/>
          <w:szCs w:val="22"/>
        </w:rPr>
        <w:t>)</w:t>
      </w:r>
    </w:p>
    <w:p w14:paraId="21C52A6C" w14:textId="77777777" w:rsidR="00877F6F" w:rsidRDefault="00877F6F" w:rsidP="00877F6F">
      <w:pPr>
        <w:jc w:val="left"/>
        <w:rPr>
          <w:rFonts w:eastAsia="Times New Roman" w:cs="Times New Roman"/>
          <w:sz w:val="22"/>
          <w:szCs w:val="22"/>
        </w:rPr>
      </w:pPr>
    </w:p>
    <w:p w14:paraId="23F92DDA" w14:textId="77777777" w:rsidR="00877F6F" w:rsidRDefault="00877F6F" w:rsidP="00877F6F">
      <w:pPr>
        <w:jc w:val="center"/>
        <w:rPr>
          <w:rFonts w:eastAsia="Times New Roman" w:cs="Times New Roman"/>
          <w:sz w:val="24"/>
        </w:rPr>
      </w:pPr>
      <w:r>
        <w:rPr>
          <w:rFonts w:eastAsia="Times New Roman" w:cs="Times New Roman"/>
          <w:noProof/>
          <w:sz w:val="24"/>
        </w:rPr>
        <w:drawing>
          <wp:inline distT="114300" distB="114300" distL="114300" distR="114300" wp14:anchorId="42942FC7" wp14:editId="0A22DC70">
            <wp:extent cx="4429125" cy="1857375"/>
            <wp:effectExtent l="0" t="0" r="3175" b="9525"/>
            <wp:docPr id="4" name="image1.png" descr="图表, 条形图&#10;&#10;AI 生成的内容可能不正确。"/>
            <wp:cNvGraphicFramePr/>
            <a:graphic xmlns:a="http://schemas.openxmlformats.org/drawingml/2006/main">
              <a:graphicData uri="http://schemas.openxmlformats.org/drawingml/2006/picture">
                <pic:pic xmlns:pic="http://schemas.openxmlformats.org/drawingml/2006/picture">
                  <pic:nvPicPr>
                    <pic:cNvPr id="4" name="image1.png" descr="图表, 条形图&#10;&#10;AI 生成的内容可能不正确。"/>
                    <pic:cNvPicPr preferRelativeResize="0"/>
                  </pic:nvPicPr>
                  <pic:blipFill>
                    <a:blip r:embed="rId8"/>
                    <a:srcRect/>
                    <a:stretch>
                      <a:fillRect/>
                    </a:stretch>
                  </pic:blipFill>
                  <pic:spPr>
                    <a:xfrm>
                      <a:off x="0" y="0"/>
                      <a:ext cx="4429125" cy="1857375"/>
                    </a:xfrm>
                    <a:prstGeom prst="rect">
                      <a:avLst/>
                    </a:prstGeom>
                  </pic:spPr>
                </pic:pic>
              </a:graphicData>
            </a:graphic>
          </wp:inline>
        </w:drawing>
      </w:r>
    </w:p>
    <w:p w14:paraId="2960DC03" w14:textId="77777777" w:rsidR="00877F6F" w:rsidRDefault="00877F6F" w:rsidP="00877F6F">
      <w:pPr>
        <w:jc w:val="center"/>
        <w:rPr>
          <w:rFonts w:eastAsia="宋体" w:cs="Times New Roman"/>
          <w:i/>
          <w:sz w:val="22"/>
          <w:szCs w:val="22"/>
        </w:rPr>
      </w:pPr>
      <w:r>
        <w:rPr>
          <w:rFonts w:eastAsia="Times New Roman" w:cs="Times New Roman"/>
          <w:i/>
          <w:sz w:val="22"/>
          <w:szCs w:val="22"/>
        </w:rPr>
        <w:t>Figure 1.1: Figure Title (Times New Roman, 11, Italic)</w:t>
      </w:r>
    </w:p>
    <w:p w14:paraId="03E53470" w14:textId="77777777" w:rsidR="00877F6F" w:rsidRDefault="00877F6F" w:rsidP="00877F6F">
      <w:pPr>
        <w:jc w:val="center"/>
        <w:rPr>
          <w:rFonts w:eastAsia="Times New Roman" w:cs="Times New Roman"/>
          <w:i/>
        </w:rPr>
      </w:pPr>
    </w:p>
    <w:p w14:paraId="0B195BE5" w14:textId="77777777" w:rsidR="00877F6F" w:rsidRDefault="00877F6F" w:rsidP="00877F6F">
      <w:pPr>
        <w:jc w:val="center"/>
        <w:rPr>
          <w:rFonts w:eastAsia="Times New Roman" w:cs="Times New Roman"/>
          <w:sz w:val="24"/>
        </w:rPr>
      </w:pPr>
    </w:p>
    <w:p w14:paraId="66E7244D" w14:textId="77777777" w:rsidR="00877F6F" w:rsidRDefault="00877F6F" w:rsidP="00877F6F">
      <w:pPr>
        <w:pStyle w:val="ad"/>
        <w:numPr>
          <w:ilvl w:val="0"/>
          <w:numId w:val="1"/>
        </w:numPr>
        <w:rPr>
          <w:rFonts w:eastAsia="Times New Roman" w:cs="Times New Roman"/>
          <w:b/>
          <w:sz w:val="28"/>
          <w:szCs w:val="28"/>
        </w:rPr>
      </w:pPr>
      <w:r>
        <w:rPr>
          <w:rFonts w:eastAsia="Times New Roman" w:cs="Times New Roman"/>
          <w:b/>
          <w:sz w:val="28"/>
          <w:szCs w:val="28"/>
        </w:rPr>
        <w:t>Conclusion and Suggestion</w:t>
      </w:r>
    </w:p>
    <w:p w14:paraId="4C687C15" w14:textId="77777777" w:rsidR="00877F6F" w:rsidRDefault="00877F6F" w:rsidP="00877F6F">
      <w:pPr>
        <w:rPr>
          <w:rFonts w:eastAsia="Times New Roman" w:cs="Times New Roman"/>
          <w:b/>
          <w:sz w:val="28"/>
          <w:szCs w:val="28"/>
        </w:rPr>
      </w:pPr>
      <w:r>
        <w:rPr>
          <w:rFonts w:eastAsia="Times New Roman" w:cs="Times New Roman"/>
          <w:sz w:val="24"/>
        </w:rPr>
        <w:t>Conclusions contain a summary of the results of the research and discussion. Conclusions are research findings in the form of answers to the formulation of research problems or research objectives and research hypotheses. Conclusions are explained briefly and clearly. The suggestion section describes the application or development of science. Conclusions and suggestions do not use points or numbering but are described in one paragraph. [Times New Roman 12 font, normal]</w:t>
      </w:r>
    </w:p>
    <w:p w14:paraId="5F6D10DC" w14:textId="77777777" w:rsidR="00877F6F" w:rsidRDefault="00877F6F" w:rsidP="00877F6F">
      <w:pPr>
        <w:rPr>
          <w:rFonts w:eastAsia="Times New Roman" w:cs="Times New Roman"/>
          <w:b/>
          <w:sz w:val="24"/>
        </w:rPr>
      </w:pPr>
    </w:p>
    <w:p w14:paraId="762CC2F3" w14:textId="77777777" w:rsidR="00877F6F" w:rsidRDefault="00877F6F" w:rsidP="00877F6F">
      <w:pPr>
        <w:rPr>
          <w:rFonts w:eastAsia="Times New Roman" w:cs="Times New Roman"/>
          <w:b/>
          <w:sz w:val="24"/>
        </w:rPr>
      </w:pPr>
    </w:p>
    <w:p w14:paraId="2E3FEE39" w14:textId="77777777" w:rsidR="00877F6F" w:rsidRDefault="00877F6F" w:rsidP="00877F6F">
      <w:pPr>
        <w:rPr>
          <w:rFonts w:eastAsia="Times New Roman" w:cs="Times New Roman"/>
          <w:b/>
          <w:sz w:val="24"/>
        </w:rPr>
      </w:pPr>
    </w:p>
    <w:p w14:paraId="65A2C39E" w14:textId="77777777" w:rsidR="00877F6F" w:rsidRDefault="00877F6F" w:rsidP="00877F6F">
      <w:pPr>
        <w:rPr>
          <w:rFonts w:eastAsia="宋体" w:cs="Times New Roman"/>
          <w:b/>
          <w:sz w:val="24"/>
        </w:rPr>
      </w:pPr>
      <w:r>
        <w:rPr>
          <w:rFonts w:eastAsia="Times New Roman" w:cs="Times New Roman"/>
          <w:b/>
          <w:sz w:val="24"/>
        </w:rPr>
        <w:t>Acknowledgments</w:t>
      </w:r>
      <w:r>
        <w:rPr>
          <w:rFonts w:eastAsia="宋体" w:cs="Times New Roman" w:hint="eastAsia"/>
          <w:b/>
          <w:sz w:val="24"/>
        </w:rPr>
        <w:t xml:space="preserve"> (Times New Roman, 11, Bold)</w:t>
      </w:r>
    </w:p>
    <w:p w14:paraId="3037661B" w14:textId="77777777" w:rsidR="00877F6F" w:rsidRDefault="00877F6F" w:rsidP="00877F6F">
      <w:pPr>
        <w:rPr>
          <w:rFonts w:eastAsia="Times New Roman" w:cs="Times New Roman"/>
          <w:sz w:val="24"/>
        </w:rPr>
      </w:pPr>
      <w:r>
        <w:rPr>
          <w:rFonts w:eastAsia="Times New Roman" w:cs="Times New Roman"/>
          <w:sz w:val="24"/>
        </w:rPr>
        <w:t>Describe anyone who directly helps your research such as funders (an institution called non-</w:t>
      </w:r>
      <w:r>
        <w:rPr>
          <w:rFonts w:eastAsia="Times New Roman" w:cs="Times New Roman"/>
          <w:sz w:val="24"/>
        </w:rPr>
        <w:lastRenderedPageBreak/>
        <w:t>personal), may be supplemented by the research contract number. Thank you to the intended parties (if any and significant related to the study).</w:t>
      </w:r>
    </w:p>
    <w:p w14:paraId="5854EE40" w14:textId="77777777" w:rsidR="00877F6F" w:rsidRDefault="00877F6F" w:rsidP="00877F6F">
      <w:pPr>
        <w:rPr>
          <w:rFonts w:eastAsia="Times New Roman" w:cs="Times New Roman"/>
          <w:sz w:val="24"/>
        </w:rPr>
      </w:pPr>
    </w:p>
    <w:p w14:paraId="4D45024A" w14:textId="77777777" w:rsidR="00877F6F" w:rsidRDefault="00877F6F" w:rsidP="00877F6F">
      <w:pPr>
        <w:rPr>
          <w:rFonts w:eastAsia="Times New Roman" w:cs="Times New Roman"/>
          <w:sz w:val="24"/>
        </w:rPr>
      </w:pPr>
    </w:p>
    <w:p w14:paraId="6B75A014" w14:textId="77777777" w:rsidR="00877F6F" w:rsidRDefault="00877F6F" w:rsidP="00877F6F">
      <w:pPr>
        <w:widowControl/>
        <w:jc w:val="left"/>
        <w:rPr>
          <w:rFonts w:ascii="Times New Roman Bold" w:hAnsi="Times New Roman Bold" w:cs="Times New Roman Bold"/>
          <w:b/>
          <w:sz w:val="24"/>
        </w:rPr>
      </w:pPr>
      <w:r>
        <w:rPr>
          <w:rFonts w:ascii="Times New Roman Bold" w:eastAsia="Arial-BoldMT" w:hAnsi="Times New Roman Bold" w:cs="Times New Roman Bold"/>
          <w:b/>
          <w:bCs/>
          <w:kern w:val="0"/>
          <w:sz w:val="24"/>
          <w:lang w:bidi="ar"/>
        </w:rPr>
        <w:t>Funding (Times New Roman, 11, Bold)</w:t>
      </w:r>
    </w:p>
    <w:p w14:paraId="1A8B1F3F" w14:textId="77777777" w:rsidR="00877F6F" w:rsidRDefault="00877F6F" w:rsidP="00877F6F">
      <w:pPr>
        <w:rPr>
          <w:sz w:val="24"/>
        </w:rPr>
      </w:pPr>
      <w:r>
        <w:rPr>
          <w:sz w:val="24"/>
        </w:rPr>
        <w:t>This study was supported by grant from the National Natural Science Foundation of China (82072416).</w:t>
      </w:r>
    </w:p>
    <w:p w14:paraId="663A70A7" w14:textId="77777777" w:rsidR="00877F6F" w:rsidRDefault="00877F6F" w:rsidP="00877F6F">
      <w:pPr>
        <w:rPr>
          <w:rFonts w:eastAsia="Times New Roman" w:cs="Times New Roman"/>
          <w:sz w:val="24"/>
        </w:rPr>
      </w:pPr>
    </w:p>
    <w:p w14:paraId="6B009C6B" w14:textId="77777777" w:rsidR="00877F6F" w:rsidRDefault="00877F6F" w:rsidP="00877F6F">
      <w:pPr>
        <w:rPr>
          <w:rFonts w:eastAsia="Times New Roman" w:cs="Times New Roman"/>
          <w:sz w:val="24"/>
        </w:rPr>
      </w:pPr>
    </w:p>
    <w:p w14:paraId="117DA857" w14:textId="77777777" w:rsidR="00877F6F" w:rsidRDefault="00877F6F" w:rsidP="00877F6F">
      <w:pPr>
        <w:rPr>
          <w:rFonts w:eastAsia="Times New Roman" w:cs="Times New Roman"/>
          <w:sz w:val="24"/>
        </w:rPr>
      </w:pPr>
    </w:p>
    <w:p w14:paraId="1CAFC1A3" w14:textId="77777777" w:rsidR="00877F6F" w:rsidRDefault="00877F6F" w:rsidP="00877F6F">
      <w:pPr>
        <w:rPr>
          <w:rFonts w:ascii="Times New Roman Bold" w:eastAsia="宋体" w:hAnsi="Times New Roman Bold" w:cs="Times New Roman Bold"/>
          <w:b/>
          <w:sz w:val="24"/>
        </w:rPr>
      </w:pPr>
      <w:r>
        <w:rPr>
          <w:rFonts w:ascii="Times New Roman Bold" w:eastAsia="Times New Roman" w:hAnsi="Times New Roman Bold" w:cs="Times New Roman Bold"/>
          <w:b/>
          <w:sz w:val="24"/>
        </w:rPr>
        <w:t>References</w:t>
      </w:r>
      <w:r>
        <w:rPr>
          <w:rFonts w:ascii="Times New Roman Bold" w:eastAsia="宋体" w:hAnsi="Times New Roman Bold" w:cs="Times New Roman Bold"/>
          <w:b/>
          <w:sz w:val="24"/>
        </w:rPr>
        <w:t xml:space="preserve">  (Times New Roman, 12, Bold)</w:t>
      </w:r>
    </w:p>
    <w:p w14:paraId="1DA44E41"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p>
    <w:p w14:paraId="435AC464" w14:textId="77777777" w:rsidR="00877F6F" w:rsidRDefault="00877F6F" w:rsidP="00877F6F">
      <w:pPr>
        <w:pStyle w:val="a5"/>
        <w:widowControl/>
        <w:spacing w:beforeAutospacing="0" w:afterAutospacing="0" w:line="280" w:lineRule="exact"/>
        <w:jc w:val="both"/>
      </w:pPr>
      <w:r>
        <w:rPr>
          <w:rFonts w:ascii="Times New Roman Regular" w:eastAsiaTheme="minorEastAsia" w:hAnsi="Times New Roman Regular" w:cs="Times New Roman Regular"/>
        </w:rPr>
        <w:t xml:space="preserve">Sun A Kim, &amp; </w:t>
      </w:r>
      <w:proofErr w:type="spellStart"/>
      <w:r>
        <w:rPr>
          <w:rFonts w:ascii="Times New Roman Regular" w:eastAsiaTheme="minorEastAsia" w:hAnsi="Times New Roman Regular" w:cs="Times New Roman Regular"/>
        </w:rPr>
        <w:t>Zhaoqi</w:t>
      </w:r>
      <w:proofErr w:type="spellEnd"/>
      <w:r>
        <w:rPr>
          <w:rFonts w:ascii="Times New Roman Regular" w:eastAsiaTheme="minorEastAsia" w:hAnsi="Times New Roman Regular" w:cs="Times New Roman Regular"/>
        </w:rPr>
        <w:t xml:space="preserve"> Li. (2025). The Effect of Professional Identity on Customer Orientation among Chinese Estheticians: A Moderated Mediation Model. Research on Economics and Management Science, 1(1), 21–37. https://</w:t>
      </w:r>
      <w:proofErr w:type="spellStart"/>
      <w:r>
        <w:rPr>
          <w:rFonts w:ascii="Times New Roman Regular" w:eastAsiaTheme="minorEastAsia" w:hAnsi="Times New Roman Regular" w:cs="Times New Roman Regular"/>
        </w:rPr>
        <w:t>doi.org</w:t>
      </w:r>
      <w:proofErr w:type="spellEnd"/>
      <w:r>
        <w:rPr>
          <w:rFonts w:ascii="Times New Roman Regular" w:eastAsiaTheme="minorEastAsia" w:hAnsi="Times New Roman Regular" w:cs="Times New Roman Regular"/>
        </w:rPr>
        <w:t>/10.70693/rems.v1i1.384</w:t>
      </w:r>
      <w:r>
        <w:t>(Times New Roman, 12, numbered)</w:t>
      </w:r>
    </w:p>
    <w:p w14:paraId="0C2D13B0" w14:textId="77777777" w:rsidR="00877F6F" w:rsidRDefault="00877F6F" w:rsidP="00877F6F">
      <w:pPr>
        <w:pStyle w:val="a5"/>
        <w:widowControl/>
        <w:spacing w:beforeAutospacing="0" w:afterAutospacing="0" w:line="280" w:lineRule="exact"/>
        <w:jc w:val="both"/>
      </w:pPr>
    </w:p>
    <w:p w14:paraId="3858F4DF" w14:textId="77777777" w:rsidR="00877F6F" w:rsidRDefault="00877F6F" w:rsidP="00877F6F">
      <w:pPr>
        <w:pStyle w:val="a5"/>
        <w:widowControl/>
        <w:spacing w:beforeAutospacing="0" w:afterAutospacing="0"/>
        <w:rPr>
          <w:rFonts w:ascii=".sf ns" w:eastAsia=".sf ns" w:hAnsi=".sf ns" w:cs=".sf ns"/>
          <w:b/>
          <w:bCs/>
          <w:color w:val="0E0E0E"/>
          <w:sz w:val="28"/>
          <w:szCs w:val="28"/>
          <w:highlight w:val="yellow"/>
          <w:lang w:bidi="ar"/>
        </w:rPr>
      </w:pPr>
      <w:r>
        <w:rPr>
          <w:rFonts w:ascii=".sf ns" w:eastAsia=".sf ns" w:hAnsi=".sf ns" w:cs=".sf ns"/>
          <w:b/>
          <w:bCs/>
          <w:color w:val="0E0E0E"/>
          <w:sz w:val="28"/>
          <w:szCs w:val="28"/>
          <w:highlight w:val="yellow"/>
          <w:lang w:bidi="ar"/>
        </w:rPr>
        <w:t>Please strictly adhere to the 7th edition of the APA format. References must be in English only.</w:t>
      </w:r>
    </w:p>
    <w:p w14:paraId="47B6CFC0"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 xml:space="preserve">In the main text of your article, please use the APA format for citations. Follow the style of listing the “author” and “publication year,” such as “(Tang, 1984).” It is crucial that you strictly follow the APA 7th edition format. All references must be in English. For a detailed guide on APA guidelines, please refer to this link: </w:t>
      </w:r>
      <w:hyperlink r:id="rId9" w:history="1">
        <w:r>
          <w:rPr>
            <w:rStyle w:val="a9"/>
            <w:rFonts w:ascii="Times New Roman Regular" w:eastAsiaTheme="minorEastAsia" w:hAnsi="Times New Roman Regular" w:cs="Times New Roman Regular"/>
          </w:rPr>
          <w:t>https://ojs.wisvora.com/index.php/itphss/$$$call$$$/api/file/file-api/download-library-file?libraryFileId=4</w:t>
        </w:r>
      </w:hyperlink>
      <w:r>
        <w:rPr>
          <w:rFonts w:ascii="Times New Roman Regular" w:eastAsiaTheme="minorEastAsia" w:hAnsi="Times New Roman Regular" w:cs="Times New Roman Regular"/>
        </w:rPr>
        <w:t>This will ensure that your citations and references are accurate and consistent, enhancing the credibility of your research.</w:t>
      </w:r>
    </w:p>
    <w:p w14:paraId="4B4CD031"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p>
    <w:p w14:paraId="5CDBC0AA"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1. Journal Articles</w:t>
      </w:r>
    </w:p>
    <w:p w14:paraId="757B23EE"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Author, A.A., Author, B.B., &amp; Author, C.C. (Year). Article title. Journal Name, Volume(Issue), pages. https://</w:t>
      </w:r>
      <w:proofErr w:type="spellStart"/>
      <w:r>
        <w:rPr>
          <w:rFonts w:ascii="Times New Roman Regular" w:eastAsiaTheme="minorEastAsia" w:hAnsi="Times New Roman Regular" w:cs="Times New Roman Regular"/>
        </w:rPr>
        <w:t>doi.org</w:t>
      </w:r>
      <w:proofErr w:type="spellEnd"/>
      <w:r>
        <w:rPr>
          <w:rFonts w:ascii="Times New Roman Regular" w:eastAsiaTheme="minorEastAsia" w:hAnsi="Times New Roman Regular" w:cs="Times New Roman Regular"/>
        </w:rPr>
        <w:t>/</w:t>
      </w:r>
      <w:proofErr w:type="spellStart"/>
      <w:r>
        <w:rPr>
          <w:rFonts w:ascii="Times New Roman Regular" w:eastAsiaTheme="minorEastAsia" w:hAnsi="Times New Roman Regular" w:cs="Times New Roman Regular"/>
        </w:rPr>
        <w:t>xx.xxx</w:t>
      </w:r>
      <w:proofErr w:type="spellEnd"/>
      <w:r>
        <w:rPr>
          <w:rFonts w:ascii="Times New Roman Regular" w:eastAsiaTheme="minorEastAsia" w:hAnsi="Times New Roman Regular" w:cs="Times New Roman Regular"/>
        </w:rPr>
        <w:t>/</w:t>
      </w:r>
      <w:proofErr w:type="spellStart"/>
      <w:r>
        <w:rPr>
          <w:rFonts w:ascii="Times New Roman Regular" w:eastAsiaTheme="minorEastAsia" w:hAnsi="Times New Roman Regular" w:cs="Times New Roman Regular"/>
        </w:rPr>
        <w:t>yyyy</w:t>
      </w:r>
      <w:proofErr w:type="spellEnd"/>
    </w:p>
    <w:p w14:paraId="101E4A10"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Example:</w:t>
      </w:r>
    </w:p>
    <w:p w14:paraId="750C112A"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 xml:space="preserve">Sun A Kim, &amp; </w:t>
      </w:r>
      <w:proofErr w:type="spellStart"/>
      <w:r>
        <w:rPr>
          <w:rFonts w:ascii="Times New Roman Regular" w:eastAsiaTheme="minorEastAsia" w:hAnsi="Times New Roman Regular" w:cs="Times New Roman Regular"/>
        </w:rPr>
        <w:t>Zhaoqi</w:t>
      </w:r>
      <w:proofErr w:type="spellEnd"/>
      <w:r>
        <w:rPr>
          <w:rFonts w:ascii="Times New Roman Regular" w:eastAsiaTheme="minorEastAsia" w:hAnsi="Times New Roman Regular" w:cs="Times New Roman Regular"/>
        </w:rPr>
        <w:t xml:space="preserve"> Li. (2025). The Effect of Professional Identity on Customer Orientation among Chinese Estheticians: A Moderated Mediation Model. Research on Economics and Management Science, 1(1), 21–37. https://</w:t>
      </w:r>
      <w:proofErr w:type="spellStart"/>
      <w:r>
        <w:rPr>
          <w:rFonts w:ascii="Times New Roman Regular" w:eastAsiaTheme="minorEastAsia" w:hAnsi="Times New Roman Regular" w:cs="Times New Roman Regular"/>
        </w:rPr>
        <w:t>doi.org</w:t>
      </w:r>
      <w:proofErr w:type="spellEnd"/>
      <w:r>
        <w:rPr>
          <w:rFonts w:ascii="Times New Roman Regular" w:eastAsiaTheme="minorEastAsia" w:hAnsi="Times New Roman Regular" w:cs="Times New Roman Regular"/>
        </w:rPr>
        <w:t>/10.70693/rems.v1i1.384</w:t>
      </w:r>
    </w:p>
    <w:p w14:paraId="6AFB71CA"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p>
    <w:p w14:paraId="4B49440C"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 2. Books</w:t>
      </w:r>
    </w:p>
    <w:p w14:paraId="54C46F54"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Author, A.A. (Year). Title: Subtitle. Publisher.</w:t>
      </w:r>
    </w:p>
    <w:p w14:paraId="0EEFC3BC"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Example:</w:t>
      </w:r>
    </w:p>
    <w:p w14:paraId="1F34AB16" w14:textId="77777777" w:rsidR="00877F6F" w:rsidRDefault="00877F6F" w:rsidP="00877F6F">
      <w:pPr>
        <w:pStyle w:val="a5"/>
        <w:widowControl/>
        <w:spacing w:beforeAutospacing="0" w:afterAutospacing="0" w:line="280" w:lineRule="exact"/>
        <w:jc w:val="both"/>
        <w:rPr>
          <w:rFonts w:ascii="Times New Roman Regular" w:eastAsiaTheme="minorEastAsia" w:hAnsi="Times New Roman Regular" w:cs="Times New Roman Regular"/>
        </w:rPr>
      </w:pPr>
      <w:r>
        <w:rPr>
          <w:rFonts w:ascii="Times New Roman Regular" w:eastAsiaTheme="minorEastAsia" w:hAnsi="Times New Roman Regular" w:cs="Times New Roman Regular"/>
        </w:rPr>
        <w:t>Smith, J.A. (2020). Introduction to Psychology. Pearson.</w:t>
      </w:r>
    </w:p>
    <w:p w14:paraId="1CEC1687" w14:textId="77777777" w:rsidR="003C2F50" w:rsidRDefault="003C2F50" w:rsidP="00161C88">
      <w:pPr>
        <w:widowControl/>
        <w:spacing w:after="240"/>
        <w:ind w:firstLineChars="200" w:firstLine="480"/>
        <w:rPr>
          <w:rFonts w:eastAsia="Calibri" w:cs="Times New Roman"/>
          <w:kern w:val="0"/>
          <w:sz w:val="24"/>
          <w:lang w:bidi="ar"/>
        </w:rPr>
      </w:pPr>
    </w:p>
    <w:p w14:paraId="450C3BBB" w14:textId="77777777" w:rsidR="003C2F50" w:rsidRDefault="003C2F50" w:rsidP="00161C88">
      <w:pPr>
        <w:widowControl/>
        <w:spacing w:after="240"/>
        <w:ind w:firstLineChars="200" w:firstLine="480"/>
        <w:rPr>
          <w:rFonts w:eastAsia="Calibri" w:cs="Times New Roman"/>
          <w:kern w:val="0"/>
          <w:sz w:val="24"/>
          <w:lang w:bidi="ar"/>
        </w:rPr>
      </w:pPr>
    </w:p>
    <w:p w14:paraId="4BF9629A" w14:textId="77777777" w:rsidR="003C2F50" w:rsidRDefault="003C2F50" w:rsidP="00161C88">
      <w:pPr>
        <w:widowControl/>
        <w:spacing w:after="240"/>
        <w:ind w:firstLineChars="200" w:firstLine="480"/>
        <w:rPr>
          <w:rFonts w:eastAsia="Calibri" w:cs="Times New Roman"/>
          <w:kern w:val="0"/>
          <w:sz w:val="24"/>
          <w:lang w:bidi="ar"/>
        </w:rPr>
      </w:pPr>
    </w:p>
    <w:p w14:paraId="31232969" w14:textId="77777777" w:rsidR="003C2F50" w:rsidRDefault="003C2F50" w:rsidP="00161C88">
      <w:pPr>
        <w:widowControl/>
        <w:spacing w:after="240"/>
        <w:ind w:firstLineChars="200" w:firstLine="480"/>
        <w:rPr>
          <w:rFonts w:eastAsia="Calibri" w:cs="Times New Roman"/>
          <w:kern w:val="0"/>
          <w:sz w:val="24"/>
          <w:lang w:bidi="ar"/>
        </w:rPr>
      </w:pPr>
    </w:p>
    <w:p w14:paraId="4FBB16D5" w14:textId="6DA0172F" w:rsidR="00161C88" w:rsidRDefault="00161C88" w:rsidP="00161C88">
      <w:pPr>
        <w:widowControl/>
        <w:spacing w:after="240"/>
        <w:ind w:firstLineChars="200" w:firstLine="480"/>
        <w:rPr>
          <w:rFonts w:eastAsiaTheme="minorEastAsia" w:cs="Times New Roman"/>
          <w:kern w:val="0"/>
          <w:sz w:val="24"/>
          <w:lang w:bidi="ar"/>
        </w:rPr>
      </w:pPr>
    </w:p>
    <w:p w14:paraId="1A3B0863" w14:textId="77777777" w:rsidR="00253700" w:rsidRPr="00161C88" w:rsidRDefault="00253700" w:rsidP="00161C88"/>
    <w:p w14:paraId="1CFFF4A2" w14:textId="66D42736" w:rsidR="003E3C20" w:rsidRPr="00884FB3" w:rsidRDefault="00000000" w:rsidP="00884FB3">
      <w:pPr>
        <w:widowControl/>
        <w:spacing w:after="240"/>
        <w:rPr>
          <w:rFonts w:eastAsia="Calibri" w:cs="Times New Roman"/>
          <w:kern w:val="0"/>
          <w:sz w:val="24"/>
          <w:lang w:bidi="ar"/>
        </w:rPr>
      </w:pPr>
      <w:r>
        <w:rPr>
          <w:rFonts w:ascii="Times New Roman Bold" w:eastAsia="Times New Roman" w:hAnsi="Times New Roman Bold" w:cs="Times New Roman Bold" w:hint="eastAsia"/>
          <w:b/>
          <w:sz w:val="24"/>
        </w:rPr>
        <w:t>Acknowledgments</w:t>
      </w:r>
    </w:p>
    <w:p w14:paraId="35CF6080" w14:textId="6FB5E44A" w:rsidR="00884FB3" w:rsidRDefault="00000000" w:rsidP="00884FB3">
      <w:pPr>
        <w:rPr>
          <w:rFonts w:eastAsiaTheme="minorEastAsia" w:cs="Times New Roman"/>
          <w:sz w:val="24"/>
        </w:rPr>
      </w:pPr>
      <w:r>
        <w:rPr>
          <w:rFonts w:cs="Times New Roman" w:hint="eastAsia"/>
          <w:sz w:val="24"/>
        </w:rPr>
        <w:t>We are grateful to all respondents who participated in this study.</w:t>
      </w:r>
    </w:p>
    <w:p w14:paraId="1FCA7A58" w14:textId="3DF68815" w:rsidR="003E3C20" w:rsidRDefault="00000000">
      <w:pPr>
        <w:pStyle w:val="a5"/>
        <w:widowControl/>
        <w:jc w:val="both"/>
        <w:rPr>
          <w:rFonts w:ascii="Times New Roman Bold" w:eastAsia="Times New Roman" w:hAnsi="Times New Roman Bold" w:cs="Times New Roman Bold"/>
          <w:b/>
        </w:rPr>
      </w:pPr>
      <w:r>
        <w:rPr>
          <w:rFonts w:ascii="Times New Roman Bold" w:eastAsia="Times New Roman" w:hAnsi="Times New Roman Bold" w:cs="Times New Roman Bold" w:hint="eastAsia"/>
          <w:b/>
        </w:rPr>
        <w:t>Funding</w:t>
      </w:r>
    </w:p>
    <w:p w14:paraId="35C43A9E" w14:textId="77777777" w:rsidR="003E3C20" w:rsidRDefault="00000000">
      <w:pPr>
        <w:rPr>
          <w:rFonts w:eastAsia="宋体" w:cs="Times New Roman"/>
          <w:sz w:val="24"/>
        </w:rPr>
      </w:pPr>
      <w:r>
        <w:rPr>
          <w:rFonts w:cs="Times New Roman"/>
          <w:sz w:val="24"/>
        </w:rPr>
        <w:t>This work was supported by University of the Arts London under Grant number</w:t>
      </w:r>
      <w:r>
        <w:rPr>
          <w:rFonts w:eastAsia="宋体" w:cs="Times New Roman" w:hint="eastAsia"/>
          <w:sz w:val="24"/>
        </w:rPr>
        <w:t xml:space="preserve"> 25045149</w:t>
      </w:r>
      <w:r>
        <w:rPr>
          <w:rFonts w:cs="Times New Roman" w:hint="eastAsia"/>
          <w:sz w:val="24"/>
        </w:rPr>
        <w:t>.</w:t>
      </w:r>
    </w:p>
    <w:p w14:paraId="14D23BFE" w14:textId="77777777" w:rsidR="003E3C20" w:rsidRDefault="00000000">
      <w:pPr>
        <w:pStyle w:val="a5"/>
        <w:widowControl/>
        <w:jc w:val="both"/>
        <w:rPr>
          <w:rFonts w:ascii="Times New Roman Bold" w:eastAsia="宋体" w:hAnsi="Times New Roman Bold" w:cs="Times New Roman Bold"/>
          <w:b/>
        </w:rPr>
      </w:pPr>
      <w:r>
        <w:rPr>
          <w:rFonts w:ascii="Times New Roman Bold" w:eastAsia="Times New Roman" w:hAnsi="Times New Roman Bold" w:cs="Times New Roman Bold"/>
          <w:b/>
        </w:rPr>
        <w:t>References</w:t>
      </w:r>
      <w:r>
        <w:rPr>
          <w:rFonts w:ascii="Times New Roman Bold" w:eastAsia="宋体" w:hAnsi="Times New Roman Bold" w:cs="Times New Roman Bold"/>
          <w:b/>
        </w:rPr>
        <w:t xml:space="preserve">  </w:t>
      </w:r>
    </w:p>
    <w:p w14:paraId="60542A0E" w14:textId="5EC02455" w:rsidR="003E3C20" w:rsidRPr="00CE0225" w:rsidRDefault="003C2F50" w:rsidP="00CE0225">
      <w:pPr>
        <w:pStyle w:val="a5"/>
        <w:widowControl/>
        <w:numPr>
          <w:ilvl w:val="0"/>
          <w:numId w:val="2"/>
        </w:numPr>
        <w:tabs>
          <w:tab w:val="clear" w:pos="0"/>
        </w:tabs>
        <w:spacing w:beforeAutospacing="0" w:after="240" w:afterAutospacing="0" w:line="280" w:lineRule="exact"/>
        <w:ind w:left="440" w:hanging="440"/>
        <w:jc w:val="both"/>
        <w:rPr>
          <w:color w:val="000000"/>
        </w:rPr>
      </w:pPr>
      <w:r>
        <w:rPr>
          <w:color w:val="000000"/>
        </w:rPr>
        <w:t>XXXXXX</w:t>
      </w:r>
      <w:r w:rsidRPr="00CE0225">
        <w:rPr>
          <w:color w:val="000000"/>
        </w:rPr>
        <w:t>.</w:t>
      </w:r>
    </w:p>
    <w:p w14:paraId="17DE506D" w14:textId="46489530" w:rsidR="003E3C20" w:rsidRPr="00CE0225" w:rsidRDefault="003C2F50" w:rsidP="00CE0225">
      <w:pPr>
        <w:pStyle w:val="a5"/>
        <w:widowControl/>
        <w:numPr>
          <w:ilvl w:val="0"/>
          <w:numId w:val="2"/>
        </w:numPr>
        <w:tabs>
          <w:tab w:val="clear" w:pos="0"/>
        </w:tabs>
        <w:spacing w:beforeAutospacing="0" w:after="240" w:afterAutospacing="0" w:line="280" w:lineRule="exact"/>
        <w:ind w:left="440" w:hanging="440"/>
        <w:jc w:val="both"/>
        <w:rPr>
          <w:color w:val="000000"/>
        </w:rPr>
      </w:pPr>
      <w:r>
        <w:rPr>
          <w:color w:val="000000"/>
        </w:rPr>
        <w:t>XXXX</w:t>
      </w:r>
    </w:p>
    <w:p w14:paraId="66466204" w14:textId="77777777" w:rsidR="003E3C20" w:rsidRDefault="003E3C20">
      <w:pPr>
        <w:pStyle w:val="a5"/>
        <w:widowControl/>
        <w:spacing w:beforeAutospacing="0" w:after="240" w:afterAutospacing="0" w:line="280" w:lineRule="exact"/>
        <w:ind w:left="480" w:hangingChars="200" w:hanging="480"/>
        <w:jc w:val="both"/>
        <w:rPr>
          <w:rFonts w:ascii="Times New Roman Regular" w:eastAsiaTheme="minorEastAsia" w:hAnsi="Times New Roman Regular" w:cs="Times New Roman Regular"/>
        </w:rPr>
      </w:pPr>
    </w:p>
    <w:sectPr w:rsidR="003E3C20">
      <w:footerReference w:type="default" r:id="rId10"/>
      <w:headerReference w:type="first" r:id="rId11"/>
      <w:footerReference w:type="first" r:id="rId12"/>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8F31" w14:textId="77777777" w:rsidR="003D7710" w:rsidRDefault="003D7710">
      <w:r>
        <w:separator/>
      </w:r>
    </w:p>
  </w:endnote>
  <w:endnote w:type="continuationSeparator" w:id="0">
    <w:p w14:paraId="7560A2BF" w14:textId="77777777" w:rsidR="003D7710" w:rsidRDefault="003D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sf ns">
    <w:altName w:val="Calibri"/>
    <w:panose1 w:val="020B0604020202020204"/>
    <w:charset w:val="00"/>
    <w:family w:val="auto"/>
    <w:pitch w:val="default"/>
    <w:sig w:usb0="E0002AEF" w:usb1="C0007841" w:usb2="00000009" w:usb3="00000000" w:csb0="400001FF" w:csb1="FFFF0000"/>
  </w:font>
  <w:font w:name="PingFang SC">
    <w:panose1 w:val="020B0400000000000000"/>
    <w:charset w:val="86"/>
    <w:family w:val="swiss"/>
    <w:pitch w:val="variable"/>
    <w:sig w:usb0="A00002FF" w:usb1="7ACFFDFB" w:usb2="00000017" w:usb3="00000000" w:csb0="00040001" w:csb1="00000000"/>
  </w:font>
  <w:font w:name="Arial Bold">
    <w:altName w:val="Arial"/>
    <w:panose1 w:val="020B0604020202020204"/>
    <w:charset w:val="00"/>
    <w:family w:val="auto"/>
    <w:pitch w:val="default"/>
    <w:sig w:usb0="E0000AFF" w:usb1="00007843" w:usb2="00000001" w:usb3="00000000" w:csb0="400001BF" w:csb1="DFF70000"/>
  </w:font>
  <w:font w:name="Times New Roman Bold">
    <w:altName w:val="Times New Roman"/>
    <w:panose1 w:val="020B0604020202020204"/>
    <w:charset w:val="00"/>
    <w:family w:val="auto"/>
    <w:pitch w:val="default"/>
    <w:sig w:usb0="E0002AEF" w:usb1="C0007841" w:usb2="00000009" w:usb3="00000000" w:csb0="400001FF" w:csb1="FFFF0000"/>
  </w:font>
  <w:font w:name="Times New Roman Italic">
    <w:altName w:val="Times New Roman"/>
    <w:panose1 w:val="020B0604020202020204"/>
    <w:charset w:val="00"/>
    <w:family w:val="auto"/>
    <w:pitch w:val="default"/>
    <w:sig w:usb0="E0002AEF" w:usb1="C0007841" w:usb2="00000009" w:usb3="00000000" w:csb0="400001FF" w:csb1="FFFF0000"/>
  </w:font>
  <w:font w:name="微软雅黑">
    <w:altName w:val="Microsoft YaHei"/>
    <w:panose1 w:val="020B0503020204020204"/>
    <w:charset w:val="86"/>
    <w:family w:val="swiss"/>
    <w:pitch w:val="variable"/>
    <w:sig w:usb0="80000287" w:usb1="2ACF3C50" w:usb2="00000016" w:usb3="00000000" w:csb0="0004001F" w:csb1="00000000"/>
  </w:font>
  <w:font w:name="Arial-BoldMT">
    <w:panose1 w:val="020B0604020202020204"/>
    <w:charset w:val="00"/>
    <w:family w:val="auto"/>
    <w:pitch w:val="default"/>
    <w:sig w:usb0="E0000AFF" w:usb1="00007843" w:usb2="00000001" w:usb3="00000000" w:csb0="400001BF" w:csb1="DFF70000"/>
  </w:font>
  <w:font w:name="Times New Roman Regular">
    <w:altName w:val="Times New Roman"/>
    <w:panose1 w:val="020B0604020202020204"/>
    <w:charset w:val="00"/>
    <w:family w:val="auto"/>
    <w:pitch w:val="default"/>
    <w:sig w:usb0="E0002AEF" w:usb1="C0007841" w:usb2="00000009" w:usb3="00000000" w:csb0="400001FF" w:csb1="FFFF0000"/>
  </w:font>
  <w:font w:name="Calibri">
    <w:panose1 w:val="020F05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Regular">
    <w:altName w:val="Arial"/>
    <w:panose1 w:val="020B0604020202020204"/>
    <w:charset w:val="00"/>
    <w:family w:val="auto"/>
    <w:pitch w:val="default"/>
    <w:sig w:usb0="E0000AFF" w:usb1="00007843" w:usb2="00000001" w:usb3="00000000" w:csb0="400001BF" w:csb1="DFF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7E6F" w14:textId="0C0B8128" w:rsidR="003E3C20" w:rsidRDefault="003E3C20">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7456" w14:textId="54F511D6" w:rsidR="003E3C20" w:rsidRDefault="00000000">
    <w:pPr>
      <w:pStyle w:val="a3"/>
      <w:rPr>
        <w:rFonts w:eastAsia="微软雅黑" w:cs="Times New Roman"/>
        <w:b/>
        <w:bCs/>
        <w:sz w:val="16"/>
        <w:szCs w:val="16"/>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r w:rsidR="003C2F50">
      <w:rPr>
        <w:rFonts w:eastAsia="微软雅黑" w:cs="Times New Roman"/>
        <w:b/>
        <w:bCs/>
        <w:sz w:val="16"/>
        <w:szCs w:val="16"/>
      </w:rPr>
      <w:t>XXXXXX</w:t>
    </w:r>
    <w:r w:rsidR="0059647E">
      <w:rPr>
        <w:rFonts w:eastAsia="微软雅黑" w:cs="Times New Roman"/>
        <w:b/>
        <w:bCs/>
        <w:sz w:val="16"/>
        <w:szCs w:val="16"/>
      </w:rPr>
      <w:t>.</w:t>
    </w:r>
  </w:p>
  <w:p w14:paraId="1103BAC5" w14:textId="77777777" w:rsidR="00984AD3" w:rsidRDefault="00984AD3" w:rsidP="00984AD3">
    <w:pPr>
      <w:pStyle w:val="a3"/>
      <w:rPr>
        <w:rFonts w:eastAsia="微软雅黑" w:cs="Times New Roman"/>
        <w:b/>
        <w:bCs/>
        <w:sz w:val="16"/>
        <w:szCs w:val="16"/>
      </w:rPr>
    </w:pPr>
  </w:p>
  <w:p w14:paraId="65698E51" w14:textId="04B0ABC4" w:rsidR="003E3C20" w:rsidRDefault="00984AD3" w:rsidP="00984AD3">
    <w:pPr>
      <w:pStyle w:val="a3"/>
      <w:rPr>
        <w:color w:val="1E386B" w:themeColor="accent1" w:themeShade="80"/>
        <w:szCs w:val="18"/>
      </w:rPr>
    </w:pPr>
    <w:r w:rsidRPr="0091288D">
      <w:rPr>
        <w:rFonts w:eastAsia="微软雅黑" w:cs="Times New Roman"/>
        <w:b/>
        <w:bCs/>
        <w:sz w:val="16"/>
        <w:szCs w:val="16"/>
      </w:rPr>
      <w:t xml:space="preserve">3030-5322/© The Authors. Published by J&amp;L Academic Group PLT. This is an open access article under the CC BY 4.0 license. </w:t>
    </w:r>
    <w:r w:rsidR="00CE0225" w:rsidRPr="00CE0225">
      <w:rPr>
        <w:rFonts w:eastAsia="微软雅黑" w:cs="Times New Roman"/>
        <w:b/>
        <w:bCs/>
        <w:sz w:val="16"/>
        <w:szCs w:val="16"/>
      </w:rPr>
      <w:t>https://</w:t>
    </w:r>
    <w:proofErr w:type="spellStart"/>
    <w:r w:rsidR="00CE0225" w:rsidRPr="00CE0225">
      <w:rPr>
        <w:rFonts w:eastAsia="微软雅黑" w:cs="Times New Roman"/>
        <w:b/>
        <w:bCs/>
        <w:sz w:val="16"/>
        <w:szCs w:val="16"/>
      </w:rPr>
      <w:t>doi.org</w:t>
    </w:r>
    <w:proofErr w:type="spellEnd"/>
    <w:r w:rsidR="00CE0225" w:rsidRPr="00CE0225">
      <w:rPr>
        <w:rFonts w:eastAsia="微软雅黑" w:cs="Times New Roman"/>
        <w:b/>
        <w:bCs/>
        <w:sz w:val="16"/>
        <w:szCs w:val="16"/>
      </w:rPr>
      <w:t>/</w:t>
    </w:r>
    <w:r w:rsidR="003C2F50">
      <w:rPr>
        <w:rFonts w:eastAsia="微软雅黑" w:cs="Times New Roman"/>
        <w:b/>
        <w:bCs/>
        <w:sz w:val="16"/>
        <w:szCs w:val="16"/>
      </w:rPr>
      <w:t>XXXXXX</w:t>
    </w:r>
    <w:r w:rsidR="00CE0225">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8B26" w14:textId="77777777" w:rsidR="003D7710" w:rsidRDefault="003D7710">
      <w:r>
        <w:separator/>
      </w:r>
    </w:p>
  </w:footnote>
  <w:footnote w:type="continuationSeparator" w:id="0">
    <w:p w14:paraId="0B42913D" w14:textId="77777777" w:rsidR="003D7710" w:rsidRDefault="003D7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BBD4" w14:textId="1044100A" w:rsidR="003E3C20" w:rsidRDefault="006040C0">
    <w:r>
      <w:rPr>
        <w:noProof/>
      </w:rPr>
      <w:drawing>
        <wp:anchor distT="0" distB="0" distL="114300" distR="114300" simplePos="0" relativeHeight="251665408" behindDoc="1" locked="0" layoutInCell="1" allowOverlap="1" wp14:anchorId="75FBFAC6" wp14:editId="1310D931">
          <wp:simplePos x="0" y="0"/>
          <wp:positionH relativeFrom="column">
            <wp:posOffset>-91440</wp:posOffset>
          </wp:positionH>
          <wp:positionV relativeFrom="paragraph">
            <wp:posOffset>104140</wp:posOffset>
          </wp:positionV>
          <wp:extent cx="873125" cy="1005205"/>
          <wp:effectExtent l="0" t="0" r="3175" b="0"/>
          <wp:wrapTight wrapText="bothSides">
            <wp:wrapPolygon edited="0">
              <wp:start x="0" y="0"/>
              <wp:lineTo x="0" y="21286"/>
              <wp:lineTo x="21364" y="21286"/>
              <wp:lineTo x="21364"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3125" cy="10052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F6CC6D2" wp14:editId="7286E33B">
              <wp:simplePos x="0" y="0"/>
              <wp:positionH relativeFrom="column">
                <wp:posOffset>-62865</wp:posOffset>
              </wp:positionH>
              <wp:positionV relativeFrom="page">
                <wp:posOffset>575854</wp:posOffset>
              </wp:positionV>
              <wp:extent cx="6115685" cy="0"/>
              <wp:effectExtent l="12700" t="12700" r="18415" b="1270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w14:anchorId="51459C47" id="直接连接符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page" from="-4.95pt,45.35pt" to="476.6pt,4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" strokeweight="1.75pt">
              <v:stroke endcap="round"/>
              <w10:wrap anchory="page"/>
            </v:line>
          </w:pict>
        </mc:Fallback>
      </mc:AlternateContent>
    </w:r>
    <w:r>
      <w:rPr>
        <w:rFonts w:ascii="Arial Bold" w:hAnsi="Arial Bold" w:cs="Arial Bold"/>
        <w:b/>
        <w:bCs/>
        <w:noProof/>
        <w:sz w:val="28"/>
        <w:szCs w:val="28"/>
      </w:rPr>
      <mc:AlternateContent>
        <mc:Choice Requires="wps">
          <w:drawing>
            <wp:anchor distT="0" distB="0" distL="114300" distR="114300" simplePos="0" relativeHeight="251664384" behindDoc="1" locked="0" layoutInCell="1" allowOverlap="1" wp14:anchorId="004A071B" wp14:editId="32FF3A07">
              <wp:simplePos x="0" y="0"/>
              <wp:positionH relativeFrom="column">
                <wp:posOffset>852170</wp:posOffset>
              </wp:positionH>
              <wp:positionV relativeFrom="paragraph">
                <wp:posOffset>95250</wp:posOffset>
              </wp:positionV>
              <wp:extent cx="4354195" cy="961390"/>
              <wp:effectExtent l="0" t="0" r="1905" b="4445"/>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4338258" id="矩形 7" o:spid="_x0000_s1026" style="position:absolute;margin-left:67.1pt;margin-top:7.5pt;width:342.85pt;height:7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" fillcolor="#cfcdcd [2894]" stroked="f" strokeweight="1pt"/>
          </w:pict>
        </mc:Fallback>
      </mc:AlternateContent>
    </w:r>
    <w:r>
      <w:rPr>
        <w:rFonts w:ascii="Arial Bold" w:hAnsi="Arial Bold" w:cs="Arial Bold"/>
        <w:b/>
        <w:bCs/>
        <w:noProof/>
        <w:sz w:val="28"/>
        <w:szCs w:val="28"/>
      </w:rPr>
      <w:drawing>
        <wp:anchor distT="0" distB="0" distL="114300" distR="114300" simplePos="0" relativeHeight="251663360" behindDoc="1" locked="0" layoutInCell="1" allowOverlap="1" wp14:anchorId="0461E043" wp14:editId="39E5114E">
          <wp:simplePos x="0" y="0"/>
          <wp:positionH relativeFrom="column">
            <wp:posOffset>5321935</wp:posOffset>
          </wp:positionH>
          <wp:positionV relativeFrom="paragraph">
            <wp:posOffset>96520</wp:posOffset>
          </wp:positionV>
          <wp:extent cx="731520" cy="976630"/>
          <wp:effectExtent l="0" t="0" r="5080" b="1270"/>
          <wp:wrapTight wrapText="bothSides">
            <wp:wrapPolygon edited="0">
              <wp:start x="0" y="0"/>
              <wp:lineTo x="0" y="21347"/>
              <wp:lineTo x="21375" y="21347"/>
              <wp:lineTo x="21375" y="0"/>
              <wp:lineTo x="0" y="0"/>
            </wp:wrapPolygon>
          </wp:wrapTight>
          <wp:docPr id="7678409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1520" cy="976630"/>
                  </a:xfrm>
                  <a:prstGeom prst="rect">
                    <a:avLst/>
                  </a:prstGeom>
                </pic:spPr>
              </pic:pic>
            </a:graphicData>
          </a:graphic>
        </wp:anchor>
      </w:drawing>
    </w:r>
  </w:p>
  <w:p w14:paraId="069689E3" w14:textId="77777777" w:rsidR="003E3C20" w:rsidRDefault="003E3C20">
    <w:pPr>
      <w:spacing w:line="300" w:lineRule="exact"/>
      <w:jc w:val="center"/>
      <w:rPr>
        <w:rFonts w:ascii="Arial Bold" w:hAnsi="Arial Bold" w:cs="Arial Bold"/>
        <w:b/>
        <w:bCs/>
        <w:sz w:val="28"/>
        <w:szCs w:val="28"/>
      </w:rPr>
    </w:pPr>
  </w:p>
  <w:p w14:paraId="58348315" w14:textId="77777777" w:rsidR="003E3C20" w:rsidRDefault="00000000">
    <w:pPr>
      <w:spacing w:line="300" w:lineRule="exact"/>
      <w:jc w:val="center"/>
      <w:rPr>
        <w:rFonts w:ascii="Arial Bold" w:hAnsi="Arial Bold" w:cs="Arial Bold"/>
        <w:b/>
        <w:bCs/>
        <w:sz w:val="28"/>
        <w:szCs w:val="28"/>
      </w:rPr>
    </w:pPr>
    <w:r>
      <w:rPr>
        <w:rFonts w:ascii="Arial Bold" w:hAnsi="Arial Bold" w:cs="Arial Bold"/>
        <w:b/>
        <w:bCs/>
        <w:sz w:val="28"/>
        <w:szCs w:val="28"/>
      </w:rPr>
      <w:t xml:space="preserve">THE JOURNAL OF </w:t>
    </w:r>
  </w:p>
  <w:p w14:paraId="7195B09D" w14:textId="77777777" w:rsidR="003E3C20" w:rsidRDefault="00000000">
    <w:pPr>
      <w:spacing w:line="300" w:lineRule="exact"/>
      <w:jc w:val="center"/>
      <w:rPr>
        <w:rFonts w:ascii="Arial Bold" w:eastAsia="Bahnschrift" w:hAnsi="Arial Bold" w:cs="Arial Bold"/>
        <w:b/>
        <w:bCs/>
        <w:color w:val="000000"/>
        <w:sz w:val="28"/>
        <w:szCs w:val="28"/>
      </w:rPr>
    </w:pPr>
    <w:r>
      <w:rPr>
        <w:rFonts w:ascii="Arial Bold" w:hAnsi="Arial Bold" w:cs="Arial Bold"/>
        <w:b/>
        <w:bCs/>
        <w:sz w:val="28"/>
        <w:szCs w:val="28"/>
      </w:rPr>
      <w:t>INTERACTIVE SOCIAL SCIENCES</w:t>
    </w:r>
  </w:p>
  <w:p w14:paraId="16A57E22" w14:textId="5DA13E35" w:rsidR="003E3C20" w:rsidRDefault="00000000">
    <w:pPr>
      <w:spacing w:line="300" w:lineRule="exact"/>
      <w:jc w:val="center"/>
      <w:rPr>
        <w:rFonts w:ascii="Arial Regular" w:eastAsia="Bahnschrift" w:hAnsi="Arial Regular" w:cs="Arial Regular"/>
        <w:smallCaps/>
        <w:color w:val="000000"/>
        <w:sz w:val="22"/>
        <w:szCs w:val="22"/>
      </w:rPr>
    </w:pPr>
    <w:r>
      <w:rPr>
        <w:rFonts w:ascii="Arial Regular" w:hAnsi="Arial Regular" w:cs="Arial Regular" w:hint="eastAsia"/>
        <w:sz w:val="22"/>
        <w:szCs w:val="22"/>
      </w:rPr>
      <w:t>202</w:t>
    </w:r>
    <w:r>
      <w:rPr>
        <w:rFonts w:ascii="Arial Regular" w:hAnsi="Arial Regular" w:cs="Arial Regular"/>
        <w:sz w:val="22"/>
        <w:szCs w:val="22"/>
      </w:rPr>
      <w:t>5</w:t>
    </w:r>
    <w:r>
      <w:rPr>
        <w:rFonts w:ascii="Arial Regular" w:hAnsi="Arial Regular" w:cs="Arial Regular" w:hint="eastAsia"/>
        <w:sz w:val="22"/>
        <w:szCs w:val="22"/>
      </w:rPr>
      <w:t xml:space="preserve"> </w:t>
    </w:r>
    <w:r>
      <w:rPr>
        <w:rFonts w:ascii="Arial Regular" w:hAnsi="Arial Regular" w:cs="Arial Regular"/>
        <w:sz w:val="22"/>
        <w:szCs w:val="22"/>
      </w:rPr>
      <w:t>Vol</w:t>
    </w:r>
    <w:r w:rsidR="000F39A6">
      <w:rPr>
        <w:rFonts w:ascii="Arial Regular" w:hAnsi="Arial Regular" w:cs="Arial Regular"/>
        <w:sz w:val="22"/>
        <w:szCs w:val="22"/>
      </w:rPr>
      <w:t xml:space="preserve"> </w:t>
    </w:r>
    <w:r w:rsidR="003C2F50">
      <w:rPr>
        <w:rFonts w:ascii="Arial Regular" w:hAnsi="Arial Regular" w:cs="Arial Regular"/>
        <w:sz w:val="22"/>
        <w:szCs w:val="22"/>
      </w:rPr>
      <w:t>XX</w:t>
    </w:r>
    <w:r w:rsidR="000F39A6">
      <w:rPr>
        <w:rFonts w:ascii="Arial Regular" w:hAnsi="Arial Regular" w:cs="Arial Regular"/>
        <w:sz w:val="22"/>
        <w:szCs w:val="22"/>
      </w:rPr>
      <w:t xml:space="preserve">, No. </w:t>
    </w:r>
    <w:r w:rsidR="003C2F50">
      <w:rPr>
        <w:rFonts w:ascii="Arial Regular" w:hAnsi="Arial Regular" w:cs="Arial Regular"/>
        <w:sz w:val="22"/>
        <w:szCs w:val="22"/>
      </w:rPr>
      <w:t>XX</w:t>
    </w:r>
    <w:r w:rsidR="000F39A6">
      <w:rPr>
        <w:rFonts w:ascii="Arial Regular" w:hAnsi="Arial Regular" w:cs="Arial Regular"/>
        <w:sz w:val="22"/>
        <w:szCs w:val="22"/>
      </w:rPr>
      <w:t>,</w:t>
    </w:r>
    <w:r>
      <w:rPr>
        <w:rFonts w:ascii="Arial Regular" w:hAnsi="Arial Regular" w:cs="Arial Regular" w:hint="eastAsia"/>
        <w:sz w:val="22"/>
        <w:szCs w:val="22"/>
      </w:rPr>
      <w:t xml:space="preserve"> </w:t>
    </w:r>
    <w:r>
      <w:rPr>
        <w:rFonts w:ascii="Arial Regular" w:hAnsi="Arial Regular" w:cs="Arial Regular"/>
        <w:sz w:val="22"/>
        <w:szCs w:val="22"/>
      </w:rPr>
      <w:t>ISSN 30</w:t>
    </w:r>
    <w:r w:rsidR="000F39A6">
      <w:rPr>
        <w:rFonts w:ascii="Arial Regular" w:hAnsi="Arial Regular" w:cs="Arial Regular"/>
        <w:sz w:val="22"/>
        <w:szCs w:val="22"/>
      </w:rPr>
      <w:t>30</w:t>
    </w:r>
    <w:r>
      <w:rPr>
        <w:rFonts w:ascii="Arial Regular" w:hAnsi="Arial Regular" w:cs="Arial Regular"/>
        <w:sz w:val="22"/>
        <w:szCs w:val="22"/>
      </w:rPr>
      <w:t>-</w:t>
    </w:r>
    <w:r w:rsidR="000F39A6">
      <w:rPr>
        <w:rFonts w:ascii="Arial Regular" w:hAnsi="Arial Regular" w:cs="Arial Regular"/>
        <w:sz w:val="22"/>
        <w:szCs w:val="22"/>
      </w:rPr>
      <w:t>5322</w:t>
    </w:r>
  </w:p>
  <w:p w14:paraId="65E4A502" w14:textId="0B729DAB" w:rsidR="003E3C20" w:rsidRDefault="00000000">
    <w:pPr>
      <w:pStyle w:val="a4"/>
    </w:pPr>
    <w:r>
      <w:rPr>
        <w:noProof/>
        <w:sz w:val="21"/>
      </w:rPr>
      <mc:AlternateContent>
        <mc:Choice Requires="wps">
          <w:drawing>
            <wp:anchor distT="0" distB="0" distL="114300" distR="114300" simplePos="0" relativeHeight="251662336" behindDoc="0" locked="0" layoutInCell="1" allowOverlap="1" wp14:anchorId="23D5A232" wp14:editId="27BDBC11">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w14:anchorId="002E3A4F" id="直接连接符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4.95pt,131.45pt" to="476.6pt,13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" strokeweight=".5pt">
              <v:stroke endcap="round"/>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29EEFB"/>
    <w:multiLevelType w:val="singleLevel"/>
    <w:tmpl w:val="C329EEFB"/>
    <w:lvl w:ilvl="0">
      <w:start w:val="1"/>
      <w:numFmt w:val="decimal"/>
      <w:suff w:val="space"/>
      <w:lvlText w:val="[%1]."/>
      <w:lvlJc w:val="left"/>
      <w:pPr>
        <w:tabs>
          <w:tab w:val="left" w:pos="0"/>
        </w:tabs>
        <w:ind w:left="238"/>
      </w:pPr>
      <w:rPr>
        <w:rFonts w:hint="default"/>
      </w:rPr>
    </w:lvl>
  </w:abstractNum>
  <w:abstractNum w:abstractNumId="1" w15:restartNumberingAfterBreak="0">
    <w:nsid w:val="2935231D"/>
    <w:multiLevelType w:val="multilevel"/>
    <w:tmpl w:val="2935231D"/>
    <w:lvl w:ilvl="0">
      <w:start w:val="1"/>
      <w:numFmt w:val="decimal"/>
      <w:lvlText w:val="%1."/>
      <w:lvlJc w:val="left"/>
      <w:pPr>
        <w:ind w:left="360" w:hanging="360"/>
      </w:pPr>
      <w:rPr>
        <w:rFonts w:hint="default"/>
        <w:b/>
        <w:bCs/>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02368454">
    <w:abstractNumId w:val="1"/>
  </w:num>
  <w:num w:numId="2" w16cid:durableId="13352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FiMjg5OWVkYzUzMzdlYzg1NjY3NGI4NDk2MGI4N2QifQ=="/>
  </w:docVars>
  <w:rsids>
    <w:rsidRoot w:val="3FDB5E60"/>
    <w:rsid w:val="A7F6BEDD"/>
    <w:rsid w:val="AEC7F444"/>
    <w:rsid w:val="AF3B2F2E"/>
    <w:rsid w:val="AF67E311"/>
    <w:rsid w:val="AFBB40B3"/>
    <w:rsid w:val="B3DC48A6"/>
    <w:rsid w:val="B7DE0D6A"/>
    <w:rsid w:val="B7FF7299"/>
    <w:rsid w:val="BAAFB8AA"/>
    <w:rsid w:val="BBBF22D4"/>
    <w:rsid w:val="BDFF48F0"/>
    <w:rsid w:val="BF939117"/>
    <w:rsid w:val="BFA65C58"/>
    <w:rsid w:val="BFFB99C2"/>
    <w:rsid w:val="D6FB147E"/>
    <w:rsid w:val="D6FD744D"/>
    <w:rsid w:val="DBDFDAD7"/>
    <w:rsid w:val="DD5DA90A"/>
    <w:rsid w:val="DDDDD7D7"/>
    <w:rsid w:val="DE751F95"/>
    <w:rsid w:val="DFF79CD2"/>
    <w:rsid w:val="DFFEC095"/>
    <w:rsid w:val="DFFF17ED"/>
    <w:rsid w:val="E37F829B"/>
    <w:rsid w:val="E5FFAD1E"/>
    <w:rsid w:val="E7678AD9"/>
    <w:rsid w:val="EF8C4486"/>
    <w:rsid w:val="EF9F88D1"/>
    <w:rsid w:val="EFEC0484"/>
    <w:rsid w:val="EFF39400"/>
    <w:rsid w:val="F1AB3D55"/>
    <w:rsid w:val="F3AF2910"/>
    <w:rsid w:val="F47E8020"/>
    <w:rsid w:val="F5FE9B83"/>
    <w:rsid w:val="F6FFE4C6"/>
    <w:rsid w:val="F7FE1357"/>
    <w:rsid w:val="F9B713AD"/>
    <w:rsid w:val="F9DF0CBF"/>
    <w:rsid w:val="FA77601E"/>
    <w:rsid w:val="FBB9700A"/>
    <w:rsid w:val="FCD9BE07"/>
    <w:rsid w:val="FE776AC4"/>
    <w:rsid w:val="FE9F5FA6"/>
    <w:rsid w:val="FEE774AC"/>
    <w:rsid w:val="FF6F48A6"/>
    <w:rsid w:val="FF73FEB3"/>
    <w:rsid w:val="FF8BF6A9"/>
    <w:rsid w:val="FF8FFB5C"/>
    <w:rsid w:val="FFBF2744"/>
    <w:rsid w:val="FFF79F72"/>
    <w:rsid w:val="FFFAD6FB"/>
    <w:rsid w:val="FFFDF3B0"/>
    <w:rsid w:val="FFFF2604"/>
    <w:rsid w:val="FFFF6B71"/>
    <w:rsid w:val="FFFFE355"/>
    <w:rsid w:val="00034A11"/>
    <w:rsid w:val="0005508A"/>
    <w:rsid w:val="00061010"/>
    <w:rsid w:val="000623AA"/>
    <w:rsid w:val="00063C57"/>
    <w:rsid w:val="00073835"/>
    <w:rsid w:val="00076E3C"/>
    <w:rsid w:val="000C111B"/>
    <w:rsid w:val="000D4E26"/>
    <w:rsid w:val="000F39A6"/>
    <w:rsid w:val="00124840"/>
    <w:rsid w:val="00126E35"/>
    <w:rsid w:val="00136135"/>
    <w:rsid w:val="00161C88"/>
    <w:rsid w:val="00170398"/>
    <w:rsid w:val="00172713"/>
    <w:rsid w:val="00187DDE"/>
    <w:rsid w:val="001A315F"/>
    <w:rsid w:val="001C2930"/>
    <w:rsid w:val="001D6EB4"/>
    <w:rsid w:val="0023491D"/>
    <w:rsid w:val="00253700"/>
    <w:rsid w:val="00276133"/>
    <w:rsid w:val="0028505F"/>
    <w:rsid w:val="003C2F50"/>
    <w:rsid w:val="003D427A"/>
    <w:rsid w:val="003D7710"/>
    <w:rsid w:val="003E3C20"/>
    <w:rsid w:val="00460276"/>
    <w:rsid w:val="00496C06"/>
    <w:rsid w:val="00572A67"/>
    <w:rsid w:val="0059647E"/>
    <w:rsid w:val="006040C0"/>
    <w:rsid w:val="006625D6"/>
    <w:rsid w:val="006732B3"/>
    <w:rsid w:val="006816C9"/>
    <w:rsid w:val="007022DC"/>
    <w:rsid w:val="00745576"/>
    <w:rsid w:val="00792A90"/>
    <w:rsid w:val="007A68E4"/>
    <w:rsid w:val="007D46E9"/>
    <w:rsid w:val="00815751"/>
    <w:rsid w:val="0087099C"/>
    <w:rsid w:val="00877F6F"/>
    <w:rsid w:val="00884FB3"/>
    <w:rsid w:val="0092313B"/>
    <w:rsid w:val="009476B8"/>
    <w:rsid w:val="0095363C"/>
    <w:rsid w:val="00955CE4"/>
    <w:rsid w:val="0095758C"/>
    <w:rsid w:val="009714B0"/>
    <w:rsid w:val="00984AD3"/>
    <w:rsid w:val="00A02816"/>
    <w:rsid w:val="00A55CE8"/>
    <w:rsid w:val="00B47A47"/>
    <w:rsid w:val="00B508B9"/>
    <w:rsid w:val="00B91E1A"/>
    <w:rsid w:val="00BD350E"/>
    <w:rsid w:val="00BE2E80"/>
    <w:rsid w:val="00C7726F"/>
    <w:rsid w:val="00C77CC9"/>
    <w:rsid w:val="00CB7B0B"/>
    <w:rsid w:val="00CE0225"/>
    <w:rsid w:val="00CE0318"/>
    <w:rsid w:val="00CE3826"/>
    <w:rsid w:val="00CE5627"/>
    <w:rsid w:val="00D04FF2"/>
    <w:rsid w:val="00D5149B"/>
    <w:rsid w:val="00DF5C6F"/>
    <w:rsid w:val="00E26950"/>
    <w:rsid w:val="00EA57D0"/>
    <w:rsid w:val="00F14B65"/>
    <w:rsid w:val="00F755AE"/>
    <w:rsid w:val="00F90777"/>
    <w:rsid w:val="00FB6E10"/>
    <w:rsid w:val="00FD51B0"/>
    <w:rsid w:val="05C06589"/>
    <w:rsid w:val="09FFF3BD"/>
    <w:rsid w:val="0B200D11"/>
    <w:rsid w:val="1B5F647B"/>
    <w:rsid w:val="1B6603B7"/>
    <w:rsid w:val="1DF8879C"/>
    <w:rsid w:val="25C730AF"/>
    <w:rsid w:val="27B6DFD1"/>
    <w:rsid w:val="2AD502F3"/>
    <w:rsid w:val="2D4F2943"/>
    <w:rsid w:val="2DB7F98B"/>
    <w:rsid w:val="2E770157"/>
    <w:rsid w:val="3B3F689D"/>
    <w:rsid w:val="3B7D37DB"/>
    <w:rsid w:val="3BCC6D26"/>
    <w:rsid w:val="3BF7A02D"/>
    <w:rsid w:val="3E31B96F"/>
    <w:rsid w:val="3E3E5826"/>
    <w:rsid w:val="3EEED35B"/>
    <w:rsid w:val="3FDB5E60"/>
    <w:rsid w:val="3FED2057"/>
    <w:rsid w:val="3FFDD595"/>
    <w:rsid w:val="41B71931"/>
    <w:rsid w:val="49C55D2C"/>
    <w:rsid w:val="4DBF8E54"/>
    <w:rsid w:val="4EFE5DE4"/>
    <w:rsid w:val="548A0EEA"/>
    <w:rsid w:val="5D635B9E"/>
    <w:rsid w:val="5FCFBEFF"/>
    <w:rsid w:val="600A4D82"/>
    <w:rsid w:val="60DC415E"/>
    <w:rsid w:val="6136238C"/>
    <w:rsid w:val="63FC140D"/>
    <w:rsid w:val="667C4C7A"/>
    <w:rsid w:val="67794AD9"/>
    <w:rsid w:val="67993327"/>
    <w:rsid w:val="690B3AE7"/>
    <w:rsid w:val="6BE071F2"/>
    <w:rsid w:val="6D5D0B79"/>
    <w:rsid w:val="6DEF25FE"/>
    <w:rsid w:val="6FEEB253"/>
    <w:rsid w:val="6FF5BC86"/>
    <w:rsid w:val="757F57A2"/>
    <w:rsid w:val="78F45BFA"/>
    <w:rsid w:val="79FF82A5"/>
    <w:rsid w:val="7AEBD648"/>
    <w:rsid w:val="7B797925"/>
    <w:rsid w:val="7CBE921F"/>
    <w:rsid w:val="7DBFCE1E"/>
    <w:rsid w:val="7DDDB5A9"/>
    <w:rsid w:val="7DF7B36C"/>
    <w:rsid w:val="7E6DC286"/>
    <w:rsid w:val="7EEFDAFD"/>
    <w:rsid w:val="7FFA63D9"/>
    <w:rsid w:val="7FFE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A05E84"/>
  <w15:docId w15:val="{FF4871F7-0548-4F9C-A785-57D7F8DA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character" w:styleId="a9">
    <w:name w:val="Hyperlink"/>
    <w:basedOn w:val="a0"/>
    <w:qFormat/>
    <w:rPr>
      <w:color w:val="0000FF"/>
      <w:u w:val="single"/>
    </w:rPr>
  </w:style>
  <w:style w:type="paragraph" w:customStyle="1" w:styleId="aa">
    <w:name w:val="论文标题"/>
    <w:basedOn w:val="a"/>
    <w:qFormat/>
    <w:pPr>
      <w:jc w:val="center"/>
    </w:pPr>
    <w:rPr>
      <w:rFonts w:eastAsia="Times New Roman" w:cs="Times New Roman"/>
      <w:b/>
      <w:sz w:val="28"/>
      <w:szCs w:val="28"/>
    </w:rPr>
  </w:style>
  <w:style w:type="paragraph" w:customStyle="1" w:styleId="ab">
    <w:name w:val="作者名字"/>
    <w:basedOn w:val="a"/>
    <w:qFormat/>
    <w:rPr>
      <w:rFonts w:eastAsia="Times New Roman" w:cs="Times New Roman"/>
      <w:b/>
    </w:rPr>
  </w:style>
  <w:style w:type="paragraph" w:customStyle="1" w:styleId="ac">
    <w:name w:val="作者单位"/>
    <w:basedOn w:val="a"/>
    <w:qFormat/>
    <w:pPr>
      <w:spacing w:after="120"/>
    </w:pPr>
    <w:rPr>
      <w:rFonts w:eastAsia="Times New Roman" w:cs="Times New Roman"/>
      <w:i/>
    </w:rPr>
  </w:style>
  <w:style w:type="paragraph" w:styleId="ad">
    <w:name w:val="List Paragraph"/>
    <w:basedOn w:val="a"/>
    <w:uiPriority w:val="34"/>
    <w:qFormat/>
    <w:pPr>
      <w:ind w:left="720"/>
      <w:contextualSpacing/>
    </w:pPr>
    <w:rPr>
      <w:sz w:val="26"/>
    </w:rPr>
  </w:style>
  <w:style w:type="table" w:customStyle="1" w:styleId="Style60">
    <w:name w:val="_Style 60"/>
    <w:basedOn w:val="a1"/>
    <w:qFormat/>
    <w:rPr>
      <w:rFonts w:eastAsia="Times New Roman"/>
    </w:rPr>
    <w:tblPr/>
  </w:style>
  <w:style w:type="paragraph" w:customStyle="1" w:styleId="p1">
    <w:name w:val="p1"/>
    <w:basedOn w:val="a"/>
    <w:qFormat/>
    <w:pPr>
      <w:jc w:val="left"/>
    </w:pPr>
    <w:rPr>
      <w:rFonts w:ascii=".sf ns" w:eastAsia=".sf ns" w:hAnsi=".sf ns" w:cs="Times New Roman"/>
      <w:color w:val="0E0E0E"/>
      <w:kern w:val="0"/>
      <w:sz w:val="28"/>
      <w:szCs w:val="28"/>
    </w:rPr>
  </w:style>
  <w:style w:type="paragraph" w:customStyle="1" w:styleId="p2">
    <w:name w:val="p2"/>
    <w:basedOn w:val="a"/>
    <w:qFormat/>
    <w:pPr>
      <w:jc w:val="left"/>
    </w:pPr>
    <w:rPr>
      <w:rFonts w:ascii=".sf ns" w:eastAsia=".sf ns" w:hAnsi=".sf ns" w:cs="Times New Roman"/>
      <w:color w:val="0E0E0E"/>
      <w:kern w:val="0"/>
      <w:sz w:val="28"/>
      <w:szCs w:val="28"/>
    </w:rPr>
  </w:style>
  <w:style w:type="paragraph" w:customStyle="1" w:styleId="p3">
    <w:name w:val="p3"/>
    <w:basedOn w:val="a"/>
    <w:qFormat/>
    <w:pPr>
      <w:jc w:val="left"/>
    </w:pPr>
    <w:rPr>
      <w:rFonts w:ascii=".sf ns" w:eastAsia=".sf ns" w:hAnsi=".sf ns" w:cs="Times New Roman"/>
      <w:color w:val="0E0E0E"/>
      <w:kern w:val="0"/>
      <w:sz w:val="28"/>
      <w:szCs w:val="28"/>
    </w:rPr>
  </w:style>
  <w:style w:type="table" w:customStyle="1" w:styleId="Style61">
    <w:name w:val="_Style 61"/>
    <w:basedOn w:val="a1"/>
    <w:qFormat/>
    <w:tblPr>
      <w:tblCellMar>
        <w:top w:w="100" w:type="dxa"/>
        <w:left w:w="100" w:type="dxa"/>
        <w:bottom w:w="100" w:type="dxa"/>
        <w:right w:w="100" w:type="dxa"/>
      </w:tblCellMar>
    </w:tblPr>
  </w:style>
  <w:style w:type="character" w:customStyle="1" w:styleId="15">
    <w:name w:val="15"/>
    <w:basedOn w:val="a0"/>
    <w:qFormat/>
    <w:rPr>
      <w:rFonts w:ascii="t" w:hAnsi="t" w:hint="default"/>
      <w:color w:val="0000FF"/>
      <w:u w:val="single"/>
    </w:rPr>
  </w:style>
  <w:style w:type="character" w:customStyle="1" w:styleId="s1">
    <w:name w:val="s1"/>
    <w:basedOn w:val="a0"/>
    <w:qFormat/>
    <w:rPr>
      <w:rFonts w:ascii="PingFang SC" w:eastAsia="PingFang SC" w:hAnsi="PingFang SC" w:cs="PingFang SC"/>
      <w:sz w:val="26"/>
      <w:szCs w:val="26"/>
    </w:rPr>
  </w:style>
  <w:style w:type="character" w:customStyle="1" w:styleId="s2">
    <w:name w:val="s2"/>
    <w:basedOn w:val="a0"/>
    <w:qFormat/>
    <w:rPr>
      <w:color w:val="DCA10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js.wisvora.com/index.php/itphss/$$$call$$$/api/file/file-api/download-library-file?libraryFileId=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陳未來</dc:creator>
  <cp:lastModifiedBy>123</cp:lastModifiedBy>
  <cp:revision>8</cp:revision>
  <cp:lastPrinted>2025-08-24T13:25:00Z</cp:lastPrinted>
  <dcterms:created xsi:type="dcterms:W3CDTF">2025-11-17T11:52:00Z</dcterms:created>
  <dcterms:modified xsi:type="dcterms:W3CDTF">2025-12-02T05:49:00Z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9D3BC372CCE546459CFE712A16C8AA23_13</vt:lpwstr>
  </property>
  <property fmtid="{D5CDD505-2E9C-101B-9397-08002B2CF9AE}" pid="4" name="KSOTemplateDocerSaveRecord">
    <vt:lpwstr>eyJoZGlkIjoiMWJmYmVhMGQ2YWQwOTc0ZDFkYmVkZTE0NzFkNThlYzIiLCJ1c2VySWQiOiI3OTA4NDIxMTkifQ==</vt:lpwstr>
  </property>
</Properties>
</file>